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6A" w:rsidRPr="008E0EBD" w:rsidRDefault="00BD6B6A" w:rsidP="00BD6B6A">
      <w:pPr>
        <w:jc w:val="center"/>
        <w:rPr>
          <w:rFonts w:asciiTheme="majorHAnsi" w:hAnsiTheme="majorHAnsi" w:cs="Calibri"/>
          <w:b/>
          <w:sz w:val="32"/>
          <w:szCs w:val="32"/>
        </w:rPr>
      </w:pPr>
      <w:bookmarkStart w:id="0" w:name="_GoBack"/>
      <w:bookmarkEnd w:id="0"/>
      <w:r w:rsidRPr="008E0EBD">
        <w:rPr>
          <w:rFonts w:asciiTheme="majorHAnsi" w:hAnsiTheme="majorHAnsi" w:cs="Calibri"/>
          <w:b/>
          <w:sz w:val="32"/>
          <w:szCs w:val="32"/>
        </w:rPr>
        <w:t>Zadání maturitní práce</w:t>
      </w:r>
      <w:r w:rsidR="00D445BE" w:rsidRPr="008E0EBD">
        <w:rPr>
          <w:rFonts w:asciiTheme="majorHAnsi" w:hAnsiTheme="majorHAnsi" w:cs="Calibri"/>
          <w:b/>
          <w:sz w:val="32"/>
          <w:szCs w:val="32"/>
        </w:rPr>
        <w:t xml:space="preserve"> s obhajobou</w:t>
      </w:r>
      <w:r w:rsidRPr="008E0EBD">
        <w:rPr>
          <w:rFonts w:asciiTheme="majorHAnsi" w:hAnsiTheme="majorHAnsi" w:cs="Calibri"/>
          <w:b/>
          <w:sz w:val="32"/>
          <w:szCs w:val="32"/>
        </w:rPr>
        <w:t xml:space="preserve"> z ekonomiky v</w:t>
      </w:r>
      <w:r w:rsidR="00F01670" w:rsidRPr="008E0EBD">
        <w:rPr>
          <w:rFonts w:asciiTheme="majorHAnsi" w:hAnsiTheme="majorHAnsi" w:cs="Calibri"/>
          <w:b/>
          <w:sz w:val="32"/>
          <w:szCs w:val="32"/>
        </w:rPr>
        <w:t>e školním</w:t>
      </w:r>
      <w:r w:rsidRPr="008E0EBD">
        <w:rPr>
          <w:rFonts w:asciiTheme="majorHAnsi" w:hAnsiTheme="majorHAnsi" w:cs="Calibri"/>
          <w:b/>
          <w:sz w:val="32"/>
          <w:szCs w:val="32"/>
        </w:rPr>
        <w:t xml:space="preserve"> roce </w:t>
      </w:r>
      <w:r w:rsidR="00D92F2F" w:rsidRPr="008E0EBD">
        <w:rPr>
          <w:rFonts w:asciiTheme="majorHAnsi" w:hAnsiTheme="majorHAnsi" w:cs="Calibri"/>
          <w:b/>
          <w:sz w:val="32"/>
          <w:szCs w:val="32"/>
        </w:rPr>
        <w:t>2019</w:t>
      </w:r>
      <w:r w:rsidR="00F01670" w:rsidRPr="008E0EBD">
        <w:rPr>
          <w:rFonts w:asciiTheme="majorHAnsi" w:hAnsiTheme="majorHAnsi" w:cs="Calibri"/>
          <w:b/>
          <w:sz w:val="32"/>
          <w:szCs w:val="32"/>
        </w:rPr>
        <w:t>/2020 pro obor 78-42-M/02 Ekonomické lyceum</w:t>
      </w:r>
    </w:p>
    <w:p w:rsidR="00BD6B6A" w:rsidRPr="008E0EBD" w:rsidRDefault="00BD6B6A" w:rsidP="00BD6B6A">
      <w:pPr>
        <w:jc w:val="center"/>
        <w:rPr>
          <w:rFonts w:asciiTheme="majorHAnsi" w:hAnsiTheme="majorHAnsi"/>
        </w:rPr>
      </w:pPr>
    </w:p>
    <w:p w:rsidR="00BD6B6A" w:rsidRPr="008E0EBD" w:rsidRDefault="00BD6B6A" w:rsidP="00BD6B6A">
      <w:pPr>
        <w:jc w:val="center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vydané podle § 15 odst. 1 vyhlášky č. 177/2009 Sb., o bližších podmínkách ukončování vzdělávání ve středních školách maturitní zkouškou, ve znění pozdějších předpisů</w:t>
      </w:r>
    </w:p>
    <w:p w:rsidR="00BD6B6A" w:rsidRPr="008E0EBD" w:rsidRDefault="00BD6B6A" w:rsidP="00BD6B6A">
      <w:pPr>
        <w:jc w:val="center"/>
        <w:rPr>
          <w:rFonts w:asciiTheme="minorHAnsi" w:hAnsiTheme="minorHAnsi" w:cstheme="minorHAnsi"/>
        </w:rPr>
      </w:pPr>
    </w:p>
    <w:p w:rsidR="00BD6B6A" w:rsidRPr="008E0EBD" w:rsidRDefault="008E0EBD" w:rsidP="00BD6B6A">
      <w:pPr>
        <w:jc w:val="center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18</w:t>
      </w:r>
      <w:r w:rsidR="0008414A" w:rsidRPr="008E0EBD">
        <w:rPr>
          <w:rFonts w:asciiTheme="minorHAnsi" w:hAnsiTheme="minorHAnsi" w:cstheme="minorHAnsi"/>
        </w:rPr>
        <w:t>/</w:t>
      </w:r>
      <w:r w:rsidR="00D92F2F" w:rsidRPr="008E0EBD">
        <w:rPr>
          <w:rFonts w:asciiTheme="minorHAnsi" w:hAnsiTheme="minorHAnsi" w:cstheme="minorHAnsi"/>
        </w:rPr>
        <w:t>201</w:t>
      </w:r>
      <w:r w:rsidR="00051646" w:rsidRPr="008E0EBD">
        <w:rPr>
          <w:rFonts w:asciiTheme="minorHAnsi" w:hAnsiTheme="minorHAnsi" w:cstheme="minorHAnsi"/>
        </w:rPr>
        <w:t>9</w:t>
      </w:r>
    </w:p>
    <w:p w:rsidR="00BD6B6A" w:rsidRPr="008E0EBD" w:rsidRDefault="00BD6B6A" w:rsidP="00BD6B6A">
      <w:pPr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Témata maturitní práce:</w:t>
      </w: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68"/>
        <w:gridCol w:w="996"/>
        <w:gridCol w:w="6801"/>
      </w:tblGrid>
      <w:tr w:rsidR="008E0EBD" w:rsidRPr="008E0EBD" w:rsidTr="003E5C2F">
        <w:tc>
          <w:tcPr>
            <w:tcW w:w="2268" w:type="dxa"/>
          </w:tcPr>
          <w:p w:rsidR="00BD6B6A" w:rsidRPr="008E0EBD" w:rsidRDefault="00BD6B6A" w:rsidP="003A687A">
            <w:pPr>
              <w:jc w:val="center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Vedoucí práce</w:t>
            </w:r>
          </w:p>
        </w:tc>
        <w:tc>
          <w:tcPr>
            <w:tcW w:w="7797" w:type="dxa"/>
            <w:gridSpan w:val="2"/>
          </w:tcPr>
          <w:p w:rsidR="00BD6B6A" w:rsidRPr="008E0EBD" w:rsidRDefault="00BD6B6A" w:rsidP="003A687A">
            <w:pPr>
              <w:jc w:val="center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Téma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 Alena Fuňková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Dlouhodobý majetek podniku.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Srovnání výhodnosti pořízení dlouhodobého majetku pomocí finančního leasingu a pomocí bankovního úvěru, konkrétní nabídky těchto forem pořízení v praxi.  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Ing. Hana Koláčková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468C6" w:rsidRPr="008E0EBD" w:rsidRDefault="000468C6" w:rsidP="000468C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Bankovní soustava.</w:t>
            </w:r>
          </w:p>
          <w:p w:rsidR="00051646" w:rsidRPr="008E0EBD" w:rsidRDefault="000468C6" w:rsidP="000468C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 xml:space="preserve">Regionální měny a EURO. Vliv zavedení Eura na ekonomiku státu, výhody a nevýhody regionálních měn. 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PhDr. Eva Müllerová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Sociální podnikání v Praze.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Teoretická část-odborná terminologie, historie soc. podnikání v ČR a EU.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Praktická část-demografie v Praze, analýza registrovaných sociálních podniků, vývoj, vznik.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Ing. Irena Navarro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Finanční analýza podniku.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Prostřednictvím ukazatelů analyzuje hospodaření vybraného podniku minimálně za pět předchozích let (počítá a vyhodnocuje výsledky ukazatelů). Navrhuje případná opatření pro zlepšení situace podniku.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Ing. Lenka Nejedlá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Odměňování pracovníků.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Odměňování v určité firmě, návrhy na změny.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Ing. Mária Pipíšková Slamková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Marketing-taktický plán.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Na situaci konkrétní firmy aplikovat teoretické znalosti nastavení taktického plánu v marketingu (4P). Situaci popsat detailně pro produkt a cenu: prostřednictvím vhodných ukazatelů vypracovat analýzu BCG pro portfolio produktů, fáze životního cyklu, prozkoumat metody stanovení cen, které vybraná firma používá. Pro vybraný výrobek vypracovat test cenové citlivosti a analyzovat jeho životní cyklus.</w:t>
            </w: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Ing. Darja Šindelková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  <w:b/>
              </w:rPr>
              <w:t>Cenné papíry kapitálového trhu.</w:t>
            </w:r>
            <w:r w:rsidRPr="008E0EBD">
              <w:rPr>
                <w:rFonts w:asciiTheme="minorHAnsi" w:hAnsiTheme="minorHAnsi" w:cstheme="minorHAnsi"/>
              </w:rPr>
              <w:t xml:space="preserve"> 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Kritéria rozhodování pro individuální a kolektivní investování. Rizika finančních investic.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</w:p>
        </w:tc>
      </w:tr>
      <w:tr w:rsidR="008E0EBD" w:rsidRPr="008E0EBD" w:rsidTr="003E5C2F">
        <w:tc>
          <w:tcPr>
            <w:tcW w:w="2268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Ing. Hana Truncová</w:t>
            </w:r>
          </w:p>
        </w:tc>
        <w:tc>
          <w:tcPr>
            <w:tcW w:w="996" w:type="dxa"/>
          </w:tcPr>
          <w:p w:rsidR="00051646" w:rsidRPr="008E0EBD" w:rsidRDefault="00051646" w:rsidP="003E5C2F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:rsidR="00051646" w:rsidRPr="008E0EBD" w:rsidRDefault="00051646" w:rsidP="00051646">
            <w:pPr>
              <w:rPr>
                <w:rFonts w:asciiTheme="minorHAnsi" w:hAnsiTheme="minorHAnsi" w:cstheme="minorHAnsi"/>
                <w:b/>
              </w:rPr>
            </w:pPr>
            <w:r w:rsidRPr="008E0EBD">
              <w:rPr>
                <w:rFonts w:asciiTheme="minorHAnsi" w:hAnsiTheme="minorHAnsi" w:cstheme="minorHAnsi"/>
                <w:b/>
              </w:rPr>
              <w:t>Pojišťovnictví.</w:t>
            </w:r>
          </w:p>
          <w:p w:rsidR="00051646" w:rsidRPr="008E0EBD" w:rsidRDefault="00051646" w:rsidP="00051646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 xml:space="preserve">Nabídka pojistných produktů podle různých potřeb u vybraných pojišťoven, jejich porovnání a výběr optimální varianty pro zadanou </w:t>
            </w:r>
            <w:r w:rsidRPr="008E0EBD">
              <w:rPr>
                <w:rFonts w:asciiTheme="minorHAnsi" w:hAnsiTheme="minorHAnsi" w:cstheme="minorHAnsi"/>
              </w:rPr>
              <w:lastRenderedPageBreak/>
              <w:t>modelovou situaci.</w:t>
            </w:r>
          </w:p>
        </w:tc>
      </w:tr>
    </w:tbl>
    <w:p w:rsidR="00BD6B6A" w:rsidRPr="008E0EBD" w:rsidRDefault="00BD6B6A" w:rsidP="00BD6B6A">
      <w:pPr>
        <w:rPr>
          <w:rFonts w:asciiTheme="minorHAnsi" w:hAnsiTheme="minorHAnsi" w:cstheme="minorHAnsi"/>
          <w:b/>
          <w:sz w:val="28"/>
          <w:szCs w:val="28"/>
        </w:rPr>
      </w:pPr>
    </w:p>
    <w:p w:rsidR="00BD6B6A" w:rsidRPr="008E0EBD" w:rsidRDefault="00D92F2F" w:rsidP="00BD6B6A">
      <w:pPr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 xml:space="preserve">Termíny: 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Žáci 4. L konzultují práce s vedoucím práce. Tvorba maturitní práce probíhá přibližně </w:t>
      </w:r>
      <w:r w:rsidR="007873BC" w:rsidRPr="008E0EBD">
        <w:rPr>
          <w:rFonts w:asciiTheme="minorHAnsi" w:hAnsiTheme="minorHAnsi" w:cstheme="minorHAnsi"/>
        </w:rPr>
        <w:t xml:space="preserve">čtyři </w:t>
      </w:r>
      <w:r w:rsidR="00D92F2F" w:rsidRPr="008E0EBD">
        <w:rPr>
          <w:rFonts w:asciiTheme="minorHAnsi" w:hAnsiTheme="minorHAnsi" w:cstheme="minorHAnsi"/>
        </w:rPr>
        <w:t>měsíce od prosince 201</w:t>
      </w:r>
      <w:r w:rsidR="003E5C2F" w:rsidRPr="008E0EBD">
        <w:rPr>
          <w:rFonts w:asciiTheme="minorHAnsi" w:hAnsiTheme="minorHAnsi" w:cstheme="minorHAnsi"/>
        </w:rPr>
        <w:t>9</w:t>
      </w:r>
      <w:r w:rsidRPr="008E0EBD">
        <w:rPr>
          <w:rFonts w:asciiTheme="minorHAnsi" w:hAnsiTheme="minorHAnsi" w:cstheme="minorHAnsi"/>
        </w:rPr>
        <w:t xml:space="preserve"> do března</w:t>
      </w:r>
      <w:r w:rsidR="00E80064" w:rsidRPr="008E0EBD">
        <w:rPr>
          <w:rFonts w:asciiTheme="minorHAnsi" w:hAnsiTheme="minorHAnsi" w:cstheme="minorHAnsi"/>
        </w:rPr>
        <w:t xml:space="preserve"> 20</w:t>
      </w:r>
      <w:r w:rsidR="003E5C2F" w:rsidRPr="008E0EBD">
        <w:rPr>
          <w:rFonts w:asciiTheme="minorHAnsi" w:hAnsiTheme="minorHAnsi" w:cstheme="minorHAnsi"/>
        </w:rPr>
        <w:t>20</w:t>
      </w:r>
      <w:r w:rsidR="00E80064" w:rsidRPr="008E0EBD">
        <w:rPr>
          <w:rFonts w:asciiTheme="minorHAnsi" w:hAnsiTheme="minorHAnsi" w:cstheme="minorHAnsi"/>
        </w:rPr>
        <w:t>.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1006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BD6B6A" w:rsidRPr="008E0EBD" w:rsidRDefault="00BD6B6A" w:rsidP="007873BC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3</w:t>
            </w:r>
            <w:r w:rsidR="007873BC" w:rsidRPr="008E0EBD">
              <w:rPr>
                <w:rFonts w:asciiTheme="minorHAnsi" w:hAnsiTheme="minorHAnsi" w:cstheme="minorHAnsi"/>
              </w:rPr>
              <w:t>0</w:t>
            </w:r>
            <w:r w:rsidRPr="008E0EBD">
              <w:rPr>
                <w:rFonts w:asciiTheme="minorHAnsi" w:hAnsiTheme="minorHAnsi" w:cstheme="minorHAnsi"/>
              </w:rPr>
              <w:t xml:space="preserve">. </w:t>
            </w:r>
            <w:r w:rsidR="007873BC" w:rsidRPr="008E0EBD">
              <w:rPr>
                <w:rFonts w:asciiTheme="minorHAnsi" w:hAnsiTheme="minorHAnsi" w:cstheme="minorHAnsi"/>
              </w:rPr>
              <w:t>09</w:t>
            </w:r>
            <w:r w:rsidRPr="008E0EBD">
              <w:rPr>
                <w:rFonts w:asciiTheme="minorHAnsi" w:hAnsiTheme="minorHAnsi" w:cstheme="minorHAnsi"/>
              </w:rPr>
              <w:t>. 201</w:t>
            </w:r>
            <w:r w:rsidR="003E5C2F" w:rsidRPr="008E0EB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371" w:type="dxa"/>
            <w:vAlign w:val="center"/>
          </w:tcPr>
          <w:p w:rsidR="00BD6B6A" w:rsidRPr="008E0EBD" w:rsidRDefault="00BD6B6A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Zveřejnění témat maturitních prací.</w:t>
            </w:r>
          </w:p>
        </w:tc>
      </w:tr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BD6B6A" w:rsidRPr="008E0EBD" w:rsidRDefault="008E0EBD" w:rsidP="00DD1C4C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3</w:t>
            </w:r>
            <w:r w:rsidR="007873BC" w:rsidRPr="008E0EBD">
              <w:rPr>
                <w:rFonts w:asciiTheme="minorHAnsi" w:hAnsiTheme="minorHAnsi" w:cstheme="minorHAnsi"/>
              </w:rPr>
              <w:t>. 1</w:t>
            </w:r>
            <w:r w:rsidR="00DD1C4C" w:rsidRPr="008E0EBD">
              <w:rPr>
                <w:rFonts w:asciiTheme="minorHAnsi" w:hAnsiTheme="minorHAnsi" w:cstheme="minorHAnsi"/>
              </w:rPr>
              <w:t>2</w:t>
            </w:r>
            <w:r w:rsidR="00BD6B6A" w:rsidRPr="008E0EBD">
              <w:rPr>
                <w:rFonts w:asciiTheme="minorHAnsi" w:hAnsiTheme="minorHAnsi" w:cstheme="minorHAnsi"/>
              </w:rPr>
              <w:t>. 201</w:t>
            </w:r>
            <w:r w:rsidR="003E5C2F" w:rsidRPr="008E0EB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371" w:type="dxa"/>
            <w:vAlign w:val="center"/>
          </w:tcPr>
          <w:p w:rsidR="00BD6B6A" w:rsidRPr="008E0EBD" w:rsidRDefault="00BD6B6A" w:rsidP="00A1138D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Volba témat maturitní pr</w:t>
            </w:r>
            <w:r w:rsidR="00A1138D" w:rsidRPr="008E0EBD">
              <w:rPr>
                <w:rFonts w:asciiTheme="minorHAnsi" w:hAnsiTheme="minorHAnsi" w:cstheme="minorHAnsi"/>
              </w:rPr>
              <w:t>áce a jmenování vedoucího maturitní</w:t>
            </w:r>
            <w:r w:rsidRPr="008E0EBD">
              <w:rPr>
                <w:rFonts w:asciiTheme="minorHAnsi" w:hAnsiTheme="minorHAnsi" w:cstheme="minorHAnsi"/>
              </w:rPr>
              <w:t xml:space="preserve"> pr</w:t>
            </w:r>
            <w:r w:rsidR="00A1138D" w:rsidRPr="008E0EBD">
              <w:rPr>
                <w:rFonts w:asciiTheme="minorHAnsi" w:hAnsiTheme="minorHAnsi" w:cstheme="minorHAnsi"/>
              </w:rPr>
              <w:t>áce</w:t>
            </w:r>
            <w:r w:rsidRPr="008E0EBD">
              <w:rPr>
                <w:rFonts w:asciiTheme="minorHAnsi" w:hAnsiTheme="minorHAnsi" w:cstheme="minorHAnsi"/>
              </w:rPr>
              <w:t>.</w:t>
            </w:r>
          </w:p>
        </w:tc>
      </w:tr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BD6B6A" w:rsidRPr="008E0EBD" w:rsidRDefault="00D92F2F" w:rsidP="00BB51BC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1</w:t>
            </w:r>
            <w:r w:rsidR="003E5C2F" w:rsidRPr="008E0EBD">
              <w:rPr>
                <w:rFonts w:asciiTheme="minorHAnsi" w:hAnsiTheme="minorHAnsi" w:cstheme="minorHAnsi"/>
              </w:rPr>
              <w:t>0</w:t>
            </w:r>
            <w:r w:rsidR="00BD6B6A" w:rsidRPr="008E0EBD">
              <w:rPr>
                <w:rFonts w:asciiTheme="minorHAnsi" w:hAnsiTheme="minorHAnsi" w:cstheme="minorHAnsi"/>
              </w:rPr>
              <w:t>. 1. 20</w:t>
            </w:r>
            <w:r w:rsidR="003E5C2F" w:rsidRPr="008E0EB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71" w:type="dxa"/>
            <w:vAlign w:val="center"/>
          </w:tcPr>
          <w:p w:rsidR="00BD6B6A" w:rsidRPr="008E0EBD" w:rsidRDefault="00BD6B6A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Jmenování oponentů maturitních prací.</w:t>
            </w:r>
          </w:p>
        </w:tc>
      </w:tr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BD6B6A" w:rsidRPr="008E0EBD" w:rsidRDefault="00D92F2F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8</w:t>
            </w:r>
            <w:r w:rsidR="00BD6B6A" w:rsidRPr="008E0EBD">
              <w:rPr>
                <w:rFonts w:asciiTheme="minorHAnsi" w:hAnsiTheme="minorHAnsi" w:cstheme="minorHAnsi"/>
              </w:rPr>
              <w:t>. 4. 20</w:t>
            </w:r>
            <w:r w:rsidR="003E5C2F" w:rsidRPr="008E0EB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71" w:type="dxa"/>
            <w:vAlign w:val="center"/>
          </w:tcPr>
          <w:p w:rsidR="00BD6B6A" w:rsidRPr="008E0EBD" w:rsidRDefault="00A1138D" w:rsidP="00A1138D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Odevzdání maturitní</w:t>
            </w:r>
            <w:r w:rsidR="00BD6B6A" w:rsidRPr="008E0EBD">
              <w:rPr>
                <w:rFonts w:asciiTheme="minorHAnsi" w:hAnsiTheme="minorHAnsi" w:cstheme="minorHAnsi"/>
              </w:rPr>
              <w:t xml:space="preserve"> pr</w:t>
            </w:r>
            <w:r w:rsidRPr="008E0EBD">
              <w:rPr>
                <w:rFonts w:asciiTheme="minorHAnsi" w:hAnsiTheme="minorHAnsi" w:cstheme="minorHAnsi"/>
              </w:rPr>
              <w:t>áce v tištěné podobě a v elektronické podobě</w:t>
            </w:r>
            <w:r w:rsidR="000468C6" w:rsidRPr="008E0EBD">
              <w:rPr>
                <w:rFonts w:asciiTheme="minorHAnsi" w:hAnsiTheme="minorHAnsi" w:cstheme="minorHAnsi"/>
              </w:rPr>
              <w:t xml:space="preserve"> vedoucímu práce</w:t>
            </w:r>
            <w:r w:rsidR="00F01670" w:rsidRPr="008E0EBD">
              <w:rPr>
                <w:rFonts w:asciiTheme="minorHAnsi" w:hAnsiTheme="minorHAnsi" w:cstheme="minorHAnsi"/>
              </w:rPr>
              <w:t xml:space="preserve">, </w:t>
            </w:r>
            <w:r w:rsidR="000468C6" w:rsidRPr="008E0EBD">
              <w:rPr>
                <w:rFonts w:asciiTheme="minorHAnsi" w:hAnsiTheme="minorHAnsi" w:cstheme="minorHAnsi"/>
              </w:rPr>
              <w:t>oponentovi</w:t>
            </w:r>
            <w:r w:rsidR="00F01670" w:rsidRPr="008E0EBD">
              <w:rPr>
                <w:rFonts w:asciiTheme="minorHAnsi" w:hAnsiTheme="minorHAnsi" w:cstheme="minorHAnsi"/>
              </w:rPr>
              <w:t xml:space="preserve"> a zástupci ředitele</w:t>
            </w:r>
            <w:r w:rsidR="00BD6B6A" w:rsidRPr="008E0EBD">
              <w:rPr>
                <w:rFonts w:asciiTheme="minorHAnsi" w:hAnsiTheme="minorHAnsi" w:cstheme="minorHAnsi"/>
              </w:rPr>
              <w:t>.</w:t>
            </w:r>
          </w:p>
        </w:tc>
      </w:tr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BD6B6A" w:rsidRPr="008E0EBD" w:rsidRDefault="006104BD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2</w:t>
            </w:r>
            <w:r w:rsidR="000468C6" w:rsidRPr="008E0EBD">
              <w:rPr>
                <w:rFonts w:asciiTheme="minorHAnsi" w:hAnsiTheme="minorHAnsi" w:cstheme="minorHAnsi"/>
              </w:rPr>
              <w:t>3</w:t>
            </w:r>
            <w:r w:rsidR="00BD6B6A" w:rsidRPr="008E0EBD">
              <w:rPr>
                <w:rFonts w:asciiTheme="minorHAnsi" w:hAnsiTheme="minorHAnsi" w:cstheme="minorHAnsi"/>
              </w:rPr>
              <w:t>. 4. 20</w:t>
            </w:r>
            <w:r w:rsidR="000468C6" w:rsidRPr="008E0EB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71" w:type="dxa"/>
            <w:vAlign w:val="center"/>
          </w:tcPr>
          <w:p w:rsidR="00BD6B6A" w:rsidRPr="008E0EBD" w:rsidRDefault="00BD6B6A" w:rsidP="00654593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Předání posudků vedoucího maturitní práce a oponenta žákům</w:t>
            </w:r>
            <w:r w:rsidR="00654593" w:rsidRPr="008E0EBD">
              <w:rPr>
                <w:rFonts w:asciiTheme="minorHAnsi" w:hAnsiTheme="minorHAnsi" w:cstheme="minorHAnsi"/>
              </w:rPr>
              <w:t xml:space="preserve"> v ředitelně</w:t>
            </w:r>
            <w:r w:rsidRPr="008E0EBD">
              <w:rPr>
                <w:rFonts w:asciiTheme="minorHAnsi" w:hAnsiTheme="minorHAnsi" w:cstheme="minorHAnsi"/>
              </w:rPr>
              <w:t>.</w:t>
            </w:r>
          </w:p>
        </w:tc>
      </w:tr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A1138D" w:rsidRPr="008E0EBD" w:rsidRDefault="000468C6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11</w:t>
            </w:r>
            <w:r w:rsidR="00A1138D" w:rsidRPr="008E0EBD">
              <w:rPr>
                <w:rFonts w:asciiTheme="minorHAnsi" w:hAnsiTheme="minorHAnsi" w:cstheme="minorHAnsi"/>
              </w:rPr>
              <w:t>. 5. 20</w:t>
            </w:r>
            <w:r w:rsidRPr="008E0EB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71" w:type="dxa"/>
            <w:vAlign w:val="center"/>
          </w:tcPr>
          <w:p w:rsidR="00A1138D" w:rsidRPr="008E0EBD" w:rsidRDefault="00A1138D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O</w:t>
            </w:r>
            <w:bookmarkStart w:id="1" w:name="_Hlk20469170"/>
            <w:r w:rsidRPr="008E0EBD">
              <w:rPr>
                <w:rFonts w:asciiTheme="minorHAnsi" w:hAnsiTheme="minorHAnsi" w:cstheme="minorHAnsi"/>
              </w:rPr>
              <w:t xml:space="preserve">devzdání souborů s prezentací </w:t>
            </w:r>
            <w:r w:rsidR="00C64060" w:rsidRPr="008E0EBD">
              <w:rPr>
                <w:rFonts w:asciiTheme="minorHAnsi" w:hAnsiTheme="minorHAnsi" w:cstheme="minorHAnsi"/>
              </w:rPr>
              <w:t xml:space="preserve">k obhajobám v elektronické podobě </w:t>
            </w:r>
            <w:r w:rsidR="000468C6" w:rsidRPr="008E0EBD">
              <w:rPr>
                <w:rFonts w:asciiTheme="minorHAnsi" w:hAnsiTheme="minorHAnsi" w:cstheme="minorHAnsi"/>
              </w:rPr>
              <w:t>vedoucímu práce</w:t>
            </w:r>
            <w:bookmarkEnd w:id="1"/>
            <w:r w:rsidRPr="008E0EBD">
              <w:rPr>
                <w:rFonts w:asciiTheme="minorHAnsi" w:hAnsiTheme="minorHAnsi" w:cstheme="minorHAnsi"/>
              </w:rPr>
              <w:t>.</w:t>
            </w:r>
          </w:p>
        </w:tc>
      </w:tr>
      <w:tr w:rsidR="008E0EBD" w:rsidRPr="008E0EBD" w:rsidTr="003A687A">
        <w:trPr>
          <w:trHeight w:val="454"/>
        </w:trPr>
        <w:tc>
          <w:tcPr>
            <w:tcW w:w="2694" w:type="dxa"/>
            <w:vAlign w:val="center"/>
          </w:tcPr>
          <w:p w:rsidR="00BD6B6A" w:rsidRPr="008E0EBD" w:rsidRDefault="000468C6" w:rsidP="006104BD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18</w:t>
            </w:r>
            <w:r w:rsidR="00791D05" w:rsidRPr="008E0EBD">
              <w:rPr>
                <w:rFonts w:asciiTheme="minorHAnsi" w:hAnsiTheme="minorHAnsi" w:cstheme="minorHAnsi"/>
              </w:rPr>
              <w:t xml:space="preserve">. 5. – </w:t>
            </w:r>
            <w:r w:rsidR="00D92F2F" w:rsidRPr="008E0EBD">
              <w:rPr>
                <w:rFonts w:asciiTheme="minorHAnsi" w:hAnsiTheme="minorHAnsi" w:cstheme="minorHAnsi"/>
              </w:rPr>
              <w:t>2</w:t>
            </w:r>
            <w:r w:rsidRPr="008E0EBD">
              <w:rPr>
                <w:rFonts w:asciiTheme="minorHAnsi" w:hAnsiTheme="minorHAnsi" w:cstheme="minorHAnsi"/>
              </w:rPr>
              <w:t>7</w:t>
            </w:r>
            <w:r w:rsidR="00D92F2F" w:rsidRPr="008E0EBD">
              <w:rPr>
                <w:rFonts w:asciiTheme="minorHAnsi" w:hAnsiTheme="minorHAnsi" w:cstheme="minorHAnsi"/>
              </w:rPr>
              <w:t>. 5</w:t>
            </w:r>
            <w:r w:rsidR="006104BD" w:rsidRPr="008E0EBD">
              <w:rPr>
                <w:rFonts w:asciiTheme="minorHAnsi" w:hAnsiTheme="minorHAnsi" w:cstheme="minorHAnsi"/>
              </w:rPr>
              <w:t>.</w:t>
            </w:r>
            <w:r w:rsidR="00BD6B6A" w:rsidRPr="008E0EBD">
              <w:rPr>
                <w:rFonts w:asciiTheme="minorHAnsi" w:hAnsiTheme="minorHAnsi" w:cstheme="minorHAnsi"/>
              </w:rPr>
              <w:t xml:space="preserve"> 20</w:t>
            </w:r>
            <w:r w:rsidRPr="008E0EB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71" w:type="dxa"/>
            <w:vAlign w:val="center"/>
          </w:tcPr>
          <w:p w:rsidR="00BD6B6A" w:rsidRPr="008E0EBD" w:rsidRDefault="00BD6B6A" w:rsidP="003A687A">
            <w:pPr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Obhajoby maturitních prací v době ústních maturitních zkoušek profilové části.</w:t>
            </w:r>
            <w:r w:rsidR="00D92F2F" w:rsidRPr="008E0EB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</w:p>
    <w:p w:rsidR="00BD6B6A" w:rsidRPr="008E0EBD" w:rsidRDefault="00BD6B6A" w:rsidP="00BD6B6A">
      <w:pPr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Vypracování: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Maturitní práce v rozsahu minimálně 20 normostran (orientační počet znaků na straně = 1 800 znaků) + přílohy + literatura.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</w:p>
    <w:p w:rsidR="00BD6B6A" w:rsidRPr="008E0EBD" w:rsidRDefault="00BD6B6A" w:rsidP="00BD6B6A">
      <w:pPr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Odevzdání maturitní práce: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1. Do stanoveného termínu žáci odevzdávají práci vytištěnou a svázanou v pevné nebo kroužkové vazbě vedoucímu maturitní práce.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2. Do stanoveného termínu žáci odevzdávají soubor s prací v elektronické podobě také vedoucímu maturitní práce</w:t>
      </w:r>
      <w:r w:rsidR="00595FE1" w:rsidRPr="008E0EBD">
        <w:rPr>
          <w:rFonts w:asciiTheme="minorHAnsi" w:hAnsiTheme="minorHAnsi" w:cstheme="minorHAnsi"/>
        </w:rPr>
        <w:t xml:space="preserve"> a oponentovi</w:t>
      </w:r>
      <w:r w:rsidRPr="008E0EBD">
        <w:rPr>
          <w:rFonts w:asciiTheme="minorHAnsi" w:hAnsiTheme="minorHAnsi" w:cstheme="minorHAnsi"/>
        </w:rPr>
        <w:t>. Soubor označí jménem ve tvaru: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  <w:proofErr w:type="spellStart"/>
      <w:r w:rsidRPr="008E0EBD">
        <w:rPr>
          <w:rFonts w:asciiTheme="minorHAnsi" w:hAnsiTheme="minorHAnsi" w:cstheme="minorHAnsi"/>
          <w:i/>
        </w:rPr>
        <w:t>RRRR_TL</w:t>
      </w:r>
      <w:r w:rsidRPr="008E0EBD">
        <w:rPr>
          <w:rFonts w:asciiTheme="minorHAnsi" w:hAnsiTheme="minorHAnsi" w:cstheme="minorHAnsi"/>
        </w:rPr>
        <w:t>_</w:t>
      </w:r>
      <w:r w:rsidRPr="008E0EBD">
        <w:rPr>
          <w:rFonts w:asciiTheme="minorHAnsi" w:hAnsiTheme="minorHAnsi" w:cstheme="minorHAnsi"/>
          <w:i/>
        </w:rPr>
        <w:t>Příjmení_Jméno_Plný</w:t>
      </w:r>
      <w:proofErr w:type="spellEnd"/>
      <w:r w:rsidRPr="008E0EBD">
        <w:rPr>
          <w:rFonts w:asciiTheme="minorHAnsi" w:hAnsiTheme="minorHAnsi" w:cstheme="minorHAnsi"/>
          <w:i/>
        </w:rPr>
        <w:t xml:space="preserve"> název </w:t>
      </w:r>
      <w:proofErr w:type="spellStart"/>
      <w:r w:rsidRPr="008E0EBD">
        <w:rPr>
          <w:rFonts w:asciiTheme="minorHAnsi" w:hAnsiTheme="minorHAnsi" w:cstheme="minorHAnsi"/>
          <w:i/>
        </w:rPr>
        <w:t>práce.xxx</w:t>
      </w:r>
      <w:proofErr w:type="spellEnd"/>
      <w:r w:rsidRPr="008E0EBD">
        <w:rPr>
          <w:rFonts w:asciiTheme="minorHAnsi" w:hAnsiTheme="minorHAnsi" w:cstheme="minorHAnsi"/>
        </w:rPr>
        <w:t>, kde</w:t>
      </w:r>
    </w:p>
    <w:p w:rsidR="00BD6B6A" w:rsidRPr="008E0EBD" w:rsidRDefault="00BD6B6A" w:rsidP="00BD6B6A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RRRR</w:t>
      </w:r>
      <w:r w:rsidRPr="008E0EBD">
        <w:rPr>
          <w:rFonts w:asciiTheme="minorHAnsi" w:hAnsiTheme="minorHAnsi" w:cstheme="minorHAnsi"/>
        </w:rPr>
        <w:tab/>
        <w:t>je označení roku, kdy se koná obhajoba projektu, např. 201</w:t>
      </w:r>
      <w:r w:rsidR="00D92F2F" w:rsidRPr="008E0EBD">
        <w:rPr>
          <w:rFonts w:asciiTheme="minorHAnsi" w:hAnsiTheme="minorHAnsi" w:cstheme="minorHAnsi"/>
        </w:rPr>
        <w:t>9</w:t>
      </w:r>
    </w:p>
    <w:p w:rsidR="00BD6B6A" w:rsidRPr="008E0EBD" w:rsidRDefault="00BD6B6A" w:rsidP="00BD6B6A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T</w:t>
      </w:r>
      <w:r w:rsidRPr="008E0EBD">
        <w:rPr>
          <w:rFonts w:asciiTheme="minorHAnsi" w:hAnsiTheme="minorHAnsi" w:cstheme="minorHAnsi"/>
        </w:rPr>
        <w:tab/>
        <w:t>je studovaný ročník ekonomického lycea</w:t>
      </w:r>
    </w:p>
    <w:p w:rsidR="00BD6B6A" w:rsidRPr="008E0EBD" w:rsidRDefault="00BD6B6A" w:rsidP="00BD6B6A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Příjmení a Jméno</w:t>
      </w:r>
      <w:r w:rsidRPr="008E0EBD">
        <w:rPr>
          <w:rFonts w:asciiTheme="minorHAnsi" w:hAnsiTheme="minorHAnsi" w:cstheme="minorHAnsi"/>
        </w:rPr>
        <w:tab/>
        <w:t>je příjmení a jméno studenta</w:t>
      </w:r>
    </w:p>
    <w:p w:rsidR="00BD6B6A" w:rsidRPr="008E0EBD" w:rsidRDefault="00BD6B6A" w:rsidP="00BD6B6A">
      <w:pPr>
        <w:tabs>
          <w:tab w:val="left" w:pos="1800"/>
        </w:tabs>
        <w:jc w:val="both"/>
        <w:rPr>
          <w:rFonts w:asciiTheme="minorHAnsi" w:hAnsiTheme="minorHAnsi" w:cstheme="minorHAnsi"/>
          <w:b/>
        </w:rPr>
      </w:pPr>
      <w:proofErr w:type="spellStart"/>
      <w:r w:rsidRPr="008E0EBD">
        <w:rPr>
          <w:rFonts w:asciiTheme="minorHAnsi" w:hAnsiTheme="minorHAnsi" w:cstheme="minorHAnsi"/>
        </w:rPr>
        <w:t>xxx</w:t>
      </w:r>
      <w:proofErr w:type="spellEnd"/>
      <w:r w:rsidRPr="008E0EBD">
        <w:rPr>
          <w:rFonts w:asciiTheme="minorHAnsi" w:hAnsiTheme="minorHAnsi" w:cstheme="minorHAnsi"/>
        </w:rPr>
        <w:tab/>
        <w:t xml:space="preserve">přípona příslušná formátu souboru, přípustné jsou </w:t>
      </w:r>
      <w:r w:rsidRPr="008E0EBD">
        <w:rPr>
          <w:rFonts w:asciiTheme="minorHAnsi" w:hAnsiTheme="minorHAnsi" w:cstheme="minorHAnsi"/>
          <w:b/>
        </w:rPr>
        <w:t xml:space="preserve">doc, </w:t>
      </w:r>
      <w:proofErr w:type="spellStart"/>
      <w:r w:rsidRPr="008E0EBD">
        <w:rPr>
          <w:rFonts w:asciiTheme="minorHAnsi" w:hAnsiTheme="minorHAnsi" w:cstheme="minorHAnsi"/>
          <w:b/>
        </w:rPr>
        <w:t>docx</w:t>
      </w:r>
      <w:proofErr w:type="spellEnd"/>
      <w:r w:rsidRPr="008E0EBD">
        <w:rPr>
          <w:rFonts w:asciiTheme="minorHAnsi" w:hAnsiTheme="minorHAnsi" w:cstheme="minorHAnsi"/>
          <w:b/>
        </w:rPr>
        <w:t xml:space="preserve">, </w:t>
      </w:r>
      <w:proofErr w:type="spellStart"/>
      <w:r w:rsidRPr="008E0EBD">
        <w:rPr>
          <w:rFonts w:asciiTheme="minorHAnsi" w:hAnsiTheme="minorHAnsi" w:cstheme="minorHAnsi"/>
          <w:b/>
        </w:rPr>
        <w:t>odt</w:t>
      </w:r>
      <w:proofErr w:type="spellEnd"/>
      <w:r w:rsidRPr="008E0EBD">
        <w:rPr>
          <w:rFonts w:asciiTheme="minorHAnsi" w:hAnsiTheme="minorHAnsi" w:cstheme="minorHAnsi"/>
          <w:b/>
        </w:rPr>
        <w:t xml:space="preserve"> </w:t>
      </w:r>
      <w:r w:rsidRPr="008E0EBD">
        <w:rPr>
          <w:rFonts w:asciiTheme="minorHAnsi" w:hAnsiTheme="minorHAnsi" w:cstheme="minorHAnsi"/>
        </w:rPr>
        <w:t>nebo</w:t>
      </w:r>
      <w:r w:rsidRPr="008E0EBD">
        <w:rPr>
          <w:rFonts w:asciiTheme="minorHAnsi" w:hAnsiTheme="minorHAnsi" w:cstheme="minorHAnsi"/>
          <w:b/>
        </w:rPr>
        <w:t xml:space="preserve"> </w:t>
      </w:r>
      <w:proofErr w:type="spellStart"/>
      <w:r w:rsidRPr="008E0EBD">
        <w:rPr>
          <w:rFonts w:asciiTheme="minorHAnsi" w:hAnsiTheme="minorHAnsi" w:cstheme="minorHAnsi"/>
          <w:b/>
        </w:rPr>
        <w:t>pdf</w:t>
      </w:r>
      <w:proofErr w:type="spellEnd"/>
    </w:p>
    <w:p w:rsidR="00BD6B6A" w:rsidRPr="008E0EBD" w:rsidRDefault="00BD6B6A" w:rsidP="00BD6B6A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3.</w:t>
      </w:r>
      <w:r w:rsidR="00595FE1" w:rsidRPr="008E0EBD">
        <w:rPr>
          <w:rFonts w:asciiTheme="minorHAnsi" w:hAnsiTheme="minorHAnsi" w:cstheme="minorHAnsi"/>
        </w:rPr>
        <w:t xml:space="preserve"> První den ústních maturitních zkoušek </w:t>
      </w:r>
      <w:r w:rsidRPr="008E0EBD">
        <w:rPr>
          <w:rFonts w:asciiTheme="minorHAnsi" w:hAnsiTheme="minorHAnsi" w:cstheme="minorHAnsi"/>
        </w:rPr>
        <w:t>žáci odevzd</w:t>
      </w:r>
      <w:r w:rsidR="00595FE1" w:rsidRPr="008E0EBD">
        <w:rPr>
          <w:rFonts w:asciiTheme="minorHAnsi" w:hAnsiTheme="minorHAnsi" w:cstheme="minorHAnsi"/>
        </w:rPr>
        <w:t>a</w:t>
      </w:r>
      <w:r w:rsidRPr="008E0EBD">
        <w:rPr>
          <w:rFonts w:asciiTheme="minorHAnsi" w:hAnsiTheme="minorHAnsi" w:cstheme="minorHAnsi"/>
        </w:rPr>
        <w:t xml:space="preserve">jí soubor s prezentací se jménem ve stejném tvaru a ve formátu </w:t>
      </w:r>
      <w:proofErr w:type="spellStart"/>
      <w:r w:rsidRPr="008E0EBD">
        <w:rPr>
          <w:rFonts w:asciiTheme="minorHAnsi" w:hAnsiTheme="minorHAnsi" w:cstheme="minorHAnsi"/>
          <w:b/>
        </w:rPr>
        <w:t>pps</w:t>
      </w:r>
      <w:proofErr w:type="spellEnd"/>
      <w:r w:rsidRPr="008E0EBD">
        <w:rPr>
          <w:rFonts w:asciiTheme="minorHAnsi" w:hAnsiTheme="minorHAnsi" w:cstheme="minorHAnsi"/>
          <w:b/>
        </w:rPr>
        <w:t xml:space="preserve">, </w:t>
      </w:r>
      <w:proofErr w:type="spellStart"/>
      <w:r w:rsidRPr="008E0EBD">
        <w:rPr>
          <w:rFonts w:asciiTheme="minorHAnsi" w:hAnsiTheme="minorHAnsi" w:cstheme="minorHAnsi"/>
          <w:b/>
        </w:rPr>
        <w:t>ppsx</w:t>
      </w:r>
      <w:proofErr w:type="spellEnd"/>
      <w:r w:rsidRPr="008E0EBD">
        <w:rPr>
          <w:rFonts w:asciiTheme="minorHAnsi" w:hAnsiTheme="minorHAnsi" w:cstheme="minorHAnsi"/>
          <w:b/>
        </w:rPr>
        <w:t xml:space="preserve"> </w:t>
      </w:r>
      <w:r w:rsidRPr="008E0EBD">
        <w:rPr>
          <w:rFonts w:asciiTheme="minorHAnsi" w:hAnsiTheme="minorHAnsi" w:cstheme="minorHAnsi"/>
        </w:rPr>
        <w:t>vedoucímu maturitní práce a místopředsedovi maturitní komise.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</w:p>
    <w:p w:rsidR="00733A54" w:rsidRPr="008E0EBD" w:rsidRDefault="00733A54" w:rsidP="00733A54">
      <w:pPr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Struktura práce: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Téma.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Úvod-úkoly a cíle projektové práce.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Přehled výchozího stavu před řešením, problematika z obecného pohledu. 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Popis úkolů a zvoleného postupu řešení.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Řešení odborné problematiky.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Výsledky řešení.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Závěry, stručné shrnutí.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Seznam zkratek použitých v textu.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Seznam použitých informačních zdrojů.</w:t>
      </w:r>
    </w:p>
    <w:p w:rsidR="00733A54" w:rsidRPr="008E0EBD" w:rsidRDefault="00733A54" w:rsidP="00733A5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Seznam příloh.</w:t>
      </w:r>
    </w:p>
    <w:p w:rsidR="00733A54" w:rsidRPr="008E0EBD" w:rsidRDefault="00733A54" w:rsidP="00733A54">
      <w:pPr>
        <w:ind w:left="426"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lastRenderedPageBreak/>
        <w:t>Přílohy.</w:t>
      </w:r>
    </w:p>
    <w:p w:rsidR="007B2179" w:rsidRPr="008E0EBD" w:rsidRDefault="007B2179" w:rsidP="007B2179">
      <w:pPr>
        <w:keepNext/>
        <w:jc w:val="both"/>
        <w:rPr>
          <w:rFonts w:asciiTheme="minorHAnsi" w:hAnsiTheme="minorHAnsi" w:cstheme="minorHAnsi"/>
          <w:b/>
        </w:rPr>
      </w:pPr>
    </w:p>
    <w:p w:rsidR="00CD5893" w:rsidRPr="008E0EBD" w:rsidRDefault="0056355B" w:rsidP="00CD5893">
      <w:pPr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Hodnocení maturitní práce:</w:t>
      </w:r>
    </w:p>
    <w:p w:rsidR="00C64060" w:rsidRPr="008E0EBD" w:rsidRDefault="00011E69" w:rsidP="00CD5893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Maturitní p</w:t>
      </w:r>
      <w:r w:rsidR="0056355B" w:rsidRPr="008E0EBD">
        <w:rPr>
          <w:rFonts w:asciiTheme="minorHAnsi" w:hAnsiTheme="minorHAnsi" w:cstheme="minorHAnsi"/>
        </w:rPr>
        <w:t xml:space="preserve">ráci hodnotí nezávisle vedoucí maturitní práce a oponent. </w:t>
      </w:r>
    </w:p>
    <w:p w:rsidR="00CD5893" w:rsidRPr="008E0EBD" w:rsidRDefault="0056355B" w:rsidP="00CD5893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Oba zpracují </w:t>
      </w:r>
      <w:r w:rsidR="00A1138D" w:rsidRPr="008E0EBD">
        <w:rPr>
          <w:rFonts w:asciiTheme="minorHAnsi" w:hAnsiTheme="minorHAnsi" w:cstheme="minorHAnsi"/>
        </w:rPr>
        <w:t xml:space="preserve">jednotlivě písemné </w:t>
      </w:r>
      <w:r w:rsidRPr="008E0EBD">
        <w:rPr>
          <w:rFonts w:asciiTheme="minorHAnsi" w:hAnsiTheme="minorHAnsi" w:cstheme="minorHAnsi"/>
        </w:rPr>
        <w:t>posudky</w:t>
      </w:r>
      <w:r w:rsidR="00EC698F" w:rsidRPr="008E0EBD">
        <w:rPr>
          <w:rFonts w:asciiTheme="minorHAnsi" w:hAnsiTheme="minorHAnsi" w:cstheme="minorHAnsi"/>
        </w:rPr>
        <w:t xml:space="preserve"> </w:t>
      </w:r>
      <w:r w:rsidRPr="008E0EBD">
        <w:rPr>
          <w:rFonts w:asciiTheme="minorHAnsi" w:hAnsiTheme="minorHAnsi" w:cstheme="minorHAnsi"/>
        </w:rPr>
        <w:t>ve struktuře</w:t>
      </w:r>
      <w:r w:rsidR="009038DF" w:rsidRPr="008E0EBD">
        <w:rPr>
          <w:rFonts w:asciiTheme="minorHAnsi" w:hAnsiTheme="minorHAnsi" w:cstheme="minorHAnsi"/>
        </w:rPr>
        <w:t xml:space="preserve"> podle jednotlivých kritérií</w:t>
      </w:r>
      <w:r w:rsidR="00CD5893" w:rsidRPr="008E0EBD">
        <w:rPr>
          <w:rFonts w:asciiTheme="minorHAnsi" w:hAnsiTheme="minorHAnsi" w:cstheme="minorHAnsi"/>
        </w:rPr>
        <w:t xml:space="preserve"> (viz dále)</w:t>
      </w:r>
      <w:r w:rsidR="009038DF" w:rsidRPr="008E0EBD">
        <w:rPr>
          <w:rFonts w:asciiTheme="minorHAnsi" w:hAnsiTheme="minorHAnsi" w:cstheme="minorHAnsi"/>
        </w:rPr>
        <w:t xml:space="preserve">. </w:t>
      </w:r>
    </w:p>
    <w:p w:rsidR="00EC698F" w:rsidRPr="008E0EBD" w:rsidRDefault="00753548" w:rsidP="00CD5893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Posudk</w:t>
      </w:r>
      <w:r w:rsidR="00011E69" w:rsidRPr="008E0EBD">
        <w:rPr>
          <w:rFonts w:asciiTheme="minorHAnsi" w:hAnsiTheme="minorHAnsi" w:cstheme="minorHAnsi"/>
        </w:rPr>
        <w:t>y obsahují</w:t>
      </w:r>
      <w:r w:rsidRPr="008E0EBD">
        <w:rPr>
          <w:rFonts w:asciiTheme="minorHAnsi" w:hAnsiTheme="minorHAnsi" w:cstheme="minorHAnsi"/>
        </w:rPr>
        <w:t xml:space="preserve"> </w:t>
      </w:r>
      <w:r w:rsidR="009038DF" w:rsidRPr="008E0EBD">
        <w:rPr>
          <w:rFonts w:asciiTheme="minorHAnsi" w:hAnsiTheme="minorHAnsi" w:cstheme="minorHAnsi"/>
        </w:rPr>
        <w:t xml:space="preserve">také </w:t>
      </w:r>
      <w:r w:rsidR="00EC698F" w:rsidRPr="008E0EBD">
        <w:rPr>
          <w:rFonts w:asciiTheme="minorHAnsi" w:hAnsiTheme="minorHAnsi" w:cstheme="minorHAnsi"/>
        </w:rPr>
        <w:t xml:space="preserve">bodování jednotlivých kritérií. </w:t>
      </w:r>
    </w:p>
    <w:p w:rsidR="003E001E" w:rsidRPr="008E0EBD" w:rsidRDefault="003E001E" w:rsidP="00CD5893">
      <w:pPr>
        <w:jc w:val="both"/>
        <w:rPr>
          <w:rFonts w:asciiTheme="minorHAnsi" w:hAnsiTheme="minorHAnsi" w:cstheme="minorHAnsi"/>
        </w:rPr>
      </w:pPr>
    </w:p>
    <w:p w:rsidR="003E001E" w:rsidRPr="008E0EBD" w:rsidRDefault="003E001E" w:rsidP="00CD5893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EBD" w:rsidRPr="008E0EBD" w:rsidTr="00B764EC">
        <w:tc>
          <w:tcPr>
            <w:tcW w:w="9322" w:type="dxa"/>
          </w:tcPr>
          <w:p w:rsidR="00B764EC" w:rsidRPr="008E0EBD" w:rsidRDefault="00B764EC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Kritéria hodnocení (každé kritérium max. 10 bodů)</w:t>
            </w:r>
          </w:p>
        </w:tc>
      </w:tr>
      <w:tr w:rsidR="008E0EBD" w:rsidRPr="008E0EBD" w:rsidTr="00B764EC">
        <w:tc>
          <w:tcPr>
            <w:tcW w:w="9322" w:type="dxa"/>
          </w:tcPr>
          <w:p w:rsidR="00B764EC" w:rsidRPr="008E0EBD" w:rsidRDefault="00B764EC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1. Odborná správnost</w:t>
            </w:r>
          </w:p>
        </w:tc>
      </w:tr>
      <w:tr w:rsidR="008E0EBD" w:rsidRPr="008E0EBD" w:rsidTr="00B764EC">
        <w:tc>
          <w:tcPr>
            <w:tcW w:w="9322" w:type="dxa"/>
          </w:tcPr>
          <w:p w:rsidR="004343E4" w:rsidRPr="008E0EBD" w:rsidRDefault="004343E4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2. Práce s informačními zdroji a jejich citace</w:t>
            </w:r>
          </w:p>
        </w:tc>
      </w:tr>
      <w:tr w:rsidR="008E0EBD" w:rsidRPr="008E0EBD" w:rsidTr="00B764EC">
        <w:tc>
          <w:tcPr>
            <w:tcW w:w="9322" w:type="dxa"/>
          </w:tcPr>
          <w:p w:rsidR="00B764EC" w:rsidRPr="008E0EBD" w:rsidRDefault="004343E4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3</w:t>
            </w:r>
            <w:r w:rsidR="00B764EC" w:rsidRPr="008E0EBD">
              <w:rPr>
                <w:rFonts w:asciiTheme="minorHAnsi" w:hAnsiTheme="minorHAnsi" w:cstheme="minorHAnsi"/>
              </w:rPr>
              <w:t>. Dosažení cíle práce</w:t>
            </w:r>
          </w:p>
        </w:tc>
      </w:tr>
      <w:tr w:rsidR="008E0EBD" w:rsidRPr="008E0EBD" w:rsidTr="00B764EC">
        <w:tc>
          <w:tcPr>
            <w:tcW w:w="9322" w:type="dxa"/>
          </w:tcPr>
          <w:p w:rsidR="00B764EC" w:rsidRPr="008E0EBD" w:rsidRDefault="004343E4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4</w:t>
            </w:r>
            <w:r w:rsidR="00B764EC" w:rsidRPr="008E0EBD">
              <w:rPr>
                <w:rFonts w:asciiTheme="minorHAnsi" w:hAnsiTheme="minorHAnsi" w:cstheme="minorHAnsi"/>
              </w:rPr>
              <w:t>. Logická stavba práce</w:t>
            </w:r>
          </w:p>
        </w:tc>
      </w:tr>
      <w:tr w:rsidR="008E0EBD" w:rsidRPr="008E0EBD" w:rsidTr="00B764EC">
        <w:tc>
          <w:tcPr>
            <w:tcW w:w="9322" w:type="dxa"/>
          </w:tcPr>
          <w:p w:rsidR="00B764EC" w:rsidRPr="008E0EBD" w:rsidRDefault="004343E4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5</w:t>
            </w:r>
            <w:r w:rsidR="00B764EC" w:rsidRPr="008E0EBD">
              <w:rPr>
                <w:rFonts w:asciiTheme="minorHAnsi" w:hAnsiTheme="minorHAnsi" w:cstheme="minorHAnsi"/>
              </w:rPr>
              <w:t xml:space="preserve">. </w:t>
            </w:r>
            <w:r w:rsidR="009038DF" w:rsidRPr="008E0EBD">
              <w:rPr>
                <w:rFonts w:asciiTheme="minorHAnsi" w:hAnsiTheme="minorHAnsi" w:cstheme="minorHAnsi"/>
              </w:rPr>
              <w:t xml:space="preserve">Vlastní zkoumání a </w:t>
            </w:r>
            <w:r w:rsidRPr="008E0EBD">
              <w:rPr>
                <w:rFonts w:asciiTheme="minorHAnsi" w:hAnsiTheme="minorHAnsi" w:cstheme="minorHAnsi"/>
              </w:rPr>
              <w:t xml:space="preserve">správnost </w:t>
            </w:r>
            <w:r w:rsidR="009038DF" w:rsidRPr="008E0EBD">
              <w:rPr>
                <w:rFonts w:asciiTheme="minorHAnsi" w:hAnsiTheme="minorHAnsi" w:cstheme="minorHAnsi"/>
              </w:rPr>
              <w:t>řešení</w:t>
            </w:r>
          </w:p>
        </w:tc>
      </w:tr>
      <w:tr w:rsidR="008E0EBD" w:rsidRPr="008E0EBD" w:rsidTr="00B764EC">
        <w:tc>
          <w:tcPr>
            <w:tcW w:w="9322" w:type="dxa"/>
          </w:tcPr>
          <w:p w:rsidR="00B764EC" w:rsidRPr="008E0EBD" w:rsidRDefault="004343E4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6</w:t>
            </w:r>
            <w:r w:rsidR="009038DF" w:rsidRPr="008E0EBD">
              <w:rPr>
                <w:rFonts w:asciiTheme="minorHAnsi" w:hAnsiTheme="minorHAnsi" w:cstheme="minorHAnsi"/>
              </w:rPr>
              <w:t xml:space="preserve">. </w:t>
            </w:r>
            <w:r w:rsidRPr="008E0EBD">
              <w:rPr>
                <w:rFonts w:asciiTheme="minorHAnsi" w:hAnsiTheme="minorHAnsi" w:cstheme="minorHAnsi"/>
              </w:rPr>
              <w:t>Jazyková a terminologická úroveň</w:t>
            </w:r>
          </w:p>
        </w:tc>
      </w:tr>
      <w:tr w:rsidR="008E0EBD" w:rsidRPr="008E0EBD" w:rsidTr="00B764EC">
        <w:tc>
          <w:tcPr>
            <w:tcW w:w="9322" w:type="dxa"/>
          </w:tcPr>
          <w:p w:rsidR="004343E4" w:rsidRPr="008E0EBD" w:rsidRDefault="004343E4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7. Formální úprava a rozsah práce</w:t>
            </w:r>
          </w:p>
        </w:tc>
      </w:tr>
      <w:tr w:rsidR="00CD5893" w:rsidRPr="008E0EBD" w:rsidTr="00B764EC">
        <w:tc>
          <w:tcPr>
            <w:tcW w:w="9322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 xml:space="preserve">8. Náročnost tématu </w:t>
            </w:r>
          </w:p>
        </w:tc>
      </w:tr>
    </w:tbl>
    <w:p w:rsidR="004343E4" w:rsidRPr="008E0EBD" w:rsidRDefault="004343E4" w:rsidP="00BD6B6A">
      <w:pPr>
        <w:keepNext/>
        <w:jc w:val="both"/>
        <w:rPr>
          <w:rFonts w:asciiTheme="minorHAnsi" w:hAnsiTheme="minorHAnsi" w:cstheme="minorHAnsi"/>
        </w:rPr>
      </w:pPr>
    </w:p>
    <w:p w:rsidR="00CD5893" w:rsidRPr="008E0EBD" w:rsidRDefault="00CD5893" w:rsidP="00BD6B6A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Podle součtu bodů vedoucí i oponent přidělí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8E0EBD" w:rsidRPr="008E0EBD" w:rsidTr="00CD5893">
        <w:tc>
          <w:tcPr>
            <w:tcW w:w="4690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Součet bodů dle jednotlivých kritérií</w:t>
            </w:r>
          </w:p>
        </w:tc>
        <w:tc>
          <w:tcPr>
            <w:tcW w:w="4691" w:type="dxa"/>
          </w:tcPr>
          <w:p w:rsidR="00CD5893" w:rsidRPr="008E0EBD" w:rsidRDefault="003E001E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Hodnocení</w:t>
            </w:r>
          </w:p>
        </w:tc>
      </w:tr>
      <w:tr w:rsidR="008E0EBD" w:rsidRPr="008E0EBD" w:rsidTr="00CD5893">
        <w:tc>
          <w:tcPr>
            <w:tcW w:w="4690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80-72</w:t>
            </w:r>
          </w:p>
        </w:tc>
        <w:tc>
          <w:tcPr>
            <w:tcW w:w="4691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výborný</w:t>
            </w:r>
          </w:p>
        </w:tc>
      </w:tr>
      <w:tr w:rsidR="008E0EBD" w:rsidRPr="008E0EBD" w:rsidTr="00CD5893">
        <w:tc>
          <w:tcPr>
            <w:tcW w:w="4690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71-60</w:t>
            </w:r>
          </w:p>
        </w:tc>
        <w:tc>
          <w:tcPr>
            <w:tcW w:w="4691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chvalitebný</w:t>
            </w:r>
          </w:p>
        </w:tc>
      </w:tr>
      <w:tr w:rsidR="008E0EBD" w:rsidRPr="008E0EBD" w:rsidTr="00CD5893">
        <w:tc>
          <w:tcPr>
            <w:tcW w:w="4690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59-48</w:t>
            </w:r>
          </w:p>
        </w:tc>
        <w:tc>
          <w:tcPr>
            <w:tcW w:w="4691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dobrý</w:t>
            </w:r>
          </w:p>
        </w:tc>
      </w:tr>
      <w:tr w:rsidR="008E0EBD" w:rsidRPr="008E0EBD" w:rsidTr="00CD5893">
        <w:tc>
          <w:tcPr>
            <w:tcW w:w="4690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47-36</w:t>
            </w:r>
          </w:p>
        </w:tc>
        <w:tc>
          <w:tcPr>
            <w:tcW w:w="4691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dostatečný</w:t>
            </w:r>
          </w:p>
        </w:tc>
      </w:tr>
      <w:tr w:rsidR="00CD5893" w:rsidRPr="008E0EBD" w:rsidTr="00CD5893">
        <w:tc>
          <w:tcPr>
            <w:tcW w:w="4690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35-0</w:t>
            </w:r>
          </w:p>
        </w:tc>
        <w:tc>
          <w:tcPr>
            <w:tcW w:w="4691" w:type="dxa"/>
          </w:tcPr>
          <w:p w:rsidR="00CD5893" w:rsidRPr="008E0EBD" w:rsidRDefault="00CD5893" w:rsidP="00BD6B6A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8E0EBD">
              <w:rPr>
                <w:rFonts w:asciiTheme="minorHAnsi" w:hAnsiTheme="minorHAnsi" w:cstheme="minorHAnsi"/>
              </w:rPr>
              <w:t>nedostatečný</w:t>
            </w:r>
          </w:p>
        </w:tc>
      </w:tr>
    </w:tbl>
    <w:p w:rsidR="00CD5893" w:rsidRPr="008E0EBD" w:rsidRDefault="00CD5893" w:rsidP="00BD6B6A">
      <w:pPr>
        <w:keepNext/>
        <w:jc w:val="both"/>
        <w:rPr>
          <w:rFonts w:asciiTheme="minorHAnsi" w:hAnsiTheme="minorHAnsi" w:cstheme="minorHAnsi"/>
        </w:rPr>
      </w:pPr>
    </w:p>
    <w:p w:rsidR="00CD5893" w:rsidRPr="008E0EBD" w:rsidRDefault="00CD5893" w:rsidP="00CD5893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Vedoucí práce do posudku připraví 2 doplňující otázky k tématu práce.</w:t>
      </w:r>
    </w:p>
    <w:p w:rsidR="004343E4" w:rsidRPr="008E0EBD" w:rsidRDefault="004343E4" w:rsidP="00BD6B6A">
      <w:pPr>
        <w:keepNext/>
        <w:jc w:val="both"/>
        <w:rPr>
          <w:rFonts w:asciiTheme="minorHAnsi" w:hAnsiTheme="minorHAnsi" w:cstheme="minorHAnsi"/>
        </w:rPr>
      </w:pPr>
    </w:p>
    <w:p w:rsidR="00BD6B6A" w:rsidRPr="008E0EBD" w:rsidRDefault="00753548" w:rsidP="00BD6B6A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Pokud se prokáže, že práce je </w:t>
      </w:r>
      <w:r w:rsidR="00490875" w:rsidRPr="008E0EBD">
        <w:rPr>
          <w:rFonts w:asciiTheme="minorHAnsi" w:hAnsiTheme="minorHAnsi" w:cstheme="minorHAnsi"/>
        </w:rPr>
        <w:t xml:space="preserve">z převážné části </w:t>
      </w:r>
      <w:r w:rsidR="00014C48" w:rsidRPr="008E0EBD">
        <w:rPr>
          <w:rFonts w:asciiTheme="minorHAnsi" w:hAnsiTheme="minorHAnsi" w:cstheme="minorHAnsi"/>
        </w:rPr>
        <w:t>plagiát, uvede se toto v posudku a návrh známky je</w:t>
      </w:r>
      <w:r w:rsidR="00595FE1" w:rsidRPr="008E0EBD">
        <w:rPr>
          <w:rFonts w:asciiTheme="minorHAnsi" w:hAnsiTheme="minorHAnsi" w:cstheme="minorHAnsi"/>
        </w:rPr>
        <w:t xml:space="preserve"> vždy</w:t>
      </w:r>
      <w:r w:rsidR="00014C48" w:rsidRPr="008E0EBD">
        <w:rPr>
          <w:rFonts w:asciiTheme="minorHAnsi" w:hAnsiTheme="minorHAnsi" w:cstheme="minorHAnsi"/>
        </w:rPr>
        <w:t xml:space="preserve"> nedostatečný.</w:t>
      </w:r>
    </w:p>
    <w:p w:rsidR="00CD5893" w:rsidRPr="008E0EBD" w:rsidRDefault="00CD5893" w:rsidP="00BD6B6A">
      <w:pPr>
        <w:keepNext/>
        <w:jc w:val="both"/>
        <w:rPr>
          <w:rFonts w:asciiTheme="minorHAnsi" w:hAnsiTheme="minorHAnsi" w:cstheme="minorHAnsi"/>
        </w:rPr>
      </w:pPr>
    </w:p>
    <w:p w:rsidR="0056355B" w:rsidRPr="008E0EBD" w:rsidRDefault="00490875" w:rsidP="00BD6B6A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Posudky obdrží žák a stálí členové maturitní komise.</w:t>
      </w:r>
      <w:r w:rsidR="00D445BE" w:rsidRPr="008E0EBD">
        <w:rPr>
          <w:rFonts w:asciiTheme="minorHAnsi" w:hAnsiTheme="minorHAnsi" w:cstheme="minorHAnsi"/>
        </w:rPr>
        <w:t xml:space="preserve"> </w:t>
      </w:r>
    </w:p>
    <w:p w:rsidR="00CD5893" w:rsidRPr="008E0EBD" w:rsidRDefault="00CD5893" w:rsidP="00BD6B6A">
      <w:pPr>
        <w:keepNext/>
        <w:jc w:val="both"/>
        <w:rPr>
          <w:rFonts w:asciiTheme="minorHAnsi" w:hAnsiTheme="minorHAnsi" w:cstheme="minorHAnsi"/>
        </w:rPr>
      </w:pPr>
    </w:p>
    <w:p w:rsidR="007A0C4C" w:rsidRPr="008E0EBD" w:rsidRDefault="007A0C4C" w:rsidP="00BD6B6A">
      <w:pPr>
        <w:keepNext/>
        <w:jc w:val="both"/>
        <w:rPr>
          <w:rFonts w:asciiTheme="minorHAnsi" w:hAnsiTheme="minorHAnsi" w:cstheme="minorHAnsi"/>
          <w:i/>
        </w:rPr>
      </w:pPr>
      <w:r w:rsidRPr="008E0EBD">
        <w:rPr>
          <w:rFonts w:asciiTheme="minorHAnsi" w:hAnsiTheme="minorHAnsi" w:cstheme="minorHAnsi"/>
        </w:rPr>
        <w:t>Neodevzdá-li žák pro vážné důvody práci v termínu odevzdání práce, omluví se písemně řediteli školy nejpozději v den stanovený pro odevzdání maturitní práce. Uzná-li ředitel školy omluvu žáka, určí žákovi náhradní termín pro odevzdání maturitní práce. Pokud žák</w:t>
      </w:r>
      <w:r w:rsidR="00011E69" w:rsidRPr="008E0EBD">
        <w:rPr>
          <w:rFonts w:asciiTheme="minorHAnsi" w:hAnsiTheme="minorHAnsi" w:cstheme="minorHAnsi"/>
        </w:rPr>
        <w:t xml:space="preserve"> maturitní práci neodevzdá v termínu pro odevzdání maturitní práce bez písemné omluvy s uvedením vážných důvodů nebo pokud mu omluva nebyla uznána, posuzuje se, jako by danou zkoušku vykonal </w:t>
      </w:r>
      <w:r w:rsidR="001F6D0F" w:rsidRPr="008E0EBD">
        <w:rPr>
          <w:rFonts w:asciiTheme="minorHAnsi" w:hAnsiTheme="minorHAnsi" w:cstheme="minorHAnsi"/>
        </w:rPr>
        <w:t xml:space="preserve">neúspěšně. </w:t>
      </w:r>
      <w:r w:rsidR="001F6D0F" w:rsidRPr="008E0EBD">
        <w:rPr>
          <w:rFonts w:asciiTheme="minorHAnsi" w:hAnsiTheme="minorHAnsi" w:cstheme="minorHAnsi"/>
          <w:i/>
        </w:rPr>
        <w:t>(Vyhláška č. 177/2009 Sb., §</w:t>
      </w:r>
      <w:r w:rsidR="00DD1C4C" w:rsidRPr="008E0EBD">
        <w:rPr>
          <w:rFonts w:asciiTheme="minorHAnsi" w:hAnsiTheme="minorHAnsi" w:cstheme="minorHAnsi"/>
          <w:i/>
        </w:rPr>
        <w:t xml:space="preserve"> </w:t>
      </w:r>
      <w:r w:rsidR="001F6D0F" w:rsidRPr="008E0EBD">
        <w:rPr>
          <w:rFonts w:asciiTheme="minorHAnsi" w:hAnsiTheme="minorHAnsi" w:cstheme="minorHAnsi"/>
          <w:i/>
        </w:rPr>
        <w:t>15, odst. 7)</w:t>
      </w:r>
    </w:p>
    <w:p w:rsidR="007A0C4C" w:rsidRPr="008E0EBD" w:rsidRDefault="007A0C4C" w:rsidP="00BD6B6A">
      <w:pPr>
        <w:keepNext/>
        <w:jc w:val="both"/>
        <w:rPr>
          <w:rFonts w:asciiTheme="minorHAnsi" w:hAnsiTheme="minorHAnsi" w:cstheme="minorHAnsi"/>
        </w:rPr>
      </w:pPr>
    </w:p>
    <w:p w:rsidR="001F6D0F" w:rsidRPr="008E0EBD" w:rsidRDefault="00011E69" w:rsidP="001F6D0F">
      <w:pPr>
        <w:keepNext/>
        <w:jc w:val="both"/>
        <w:rPr>
          <w:rFonts w:asciiTheme="minorHAnsi" w:hAnsiTheme="minorHAnsi" w:cstheme="minorHAnsi"/>
          <w:i/>
        </w:rPr>
      </w:pPr>
      <w:r w:rsidRPr="008E0EBD">
        <w:rPr>
          <w:rFonts w:asciiTheme="minorHAnsi" w:hAnsiTheme="minorHAnsi" w:cstheme="minorHAnsi"/>
        </w:rPr>
        <w:t xml:space="preserve">Téma a zadání maturitní práce se zachovává i pro opravnou </w:t>
      </w:r>
      <w:r w:rsidR="00D445BE" w:rsidRPr="008E0EBD">
        <w:rPr>
          <w:rFonts w:asciiTheme="minorHAnsi" w:hAnsiTheme="minorHAnsi" w:cstheme="minorHAnsi"/>
        </w:rPr>
        <w:t>zkoušku a</w:t>
      </w:r>
      <w:r w:rsidRPr="008E0EBD">
        <w:rPr>
          <w:rFonts w:asciiTheme="minorHAnsi" w:hAnsiTheme="minorHAnsi" w:cstheme="minorHAnsi"/>
        </w:rPr>
        <w:t xml:space="preserve"> náhradní zkoušku.</w:t>
      </w:r>
      <w:r w:rsidR="001F6D0F" w:rsidRPr="008E0EBD">
        <w:rPr>
          <w:rFonts w:asciiTheme="minorHAnsi" w:hAnsiTheme="minorHAnsi" w:cstheme="minorHAnsi"/>
        </w:rPr>
        <w:t xml:space="preserve"> </w:t>
      </w:r>
      <w:r w:rsidR="001F6D0F" w:rsidRPr="008E0EBD">
        <w:rPr>
          <w:rFonts w:asciiTheme="minorHAnsi" w:hAnsiTheme="minorHAnsi" w:cstheme="minorHAnsi"/>
          <w:i/>
        </w:rPr>
        <w:t>(Vyhláška č. 177/2009 Sb., §</w:t>
      </w:r>
      <w:r w:rsidR="00E51456" w:rsidRPr="008E0EBD">
        <w:rPr>
          <w:rFonts w:asciiTheme="minorHAnsi" w:hAnsiTheme="minorHAnsi" w:cstheme="minorHAnsi"/>
          <w:i/>
        </w:rPr>
        <w:t xml:space="preserve"> </w:t>
      </w:r>
      <w:r w:rsidR="001F6D0F" w:rsidRPr="008E0EBD">
        <w:rPr>
          <w:rFonts w:asciiTheme="minorHAnsi" w:hAnsiTheme="minorHAnsi" w:cstheme="minorHAnsi"/>
          <w:i/>
        </w:rPr>
        <w:t>15, odst. 3)</w:t>
      </w:r>
    </w:p>
    <w:p w:rsidR="00753548" w:rsidRPr="008E0EBD" w:rsidRDefault="00753548" w:rsidP="00BD6B6A">
      <w:pPr>
        <w:keepNext/>
        <w:jc w:val="both"/>
        <w:rPr>
          <w:rFonts w:asciiTheme="minorHAnsi" w:hAnsiTheme="minorHAnsi" w:cstheme="minorHAnsi"/>
        </w:rPr>
      </w:pPr>
    </w:p>
    <w:p w:rsidR="00BD6B6A" w:rsidRPr="008E0EBD" w:rsidRDefault="00BD6B6A" w:rsidP="00BD6B6A">
      <w:pPr>
        <w:keepNext/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Obhajoby</w:t>
      </w:r>
      <w:r w:rsidR="00490875" w:rsidRPr="008E0EBD">
        <w:rPr>
          <w:rFonts w:asciiTheme="minorHAnsi" w:hAnsiTheme="minorHAnsi" w:cstheme="minorHAnsi"/>
          <w:b/>
        </w:rPr>
        <w:t xml:space="preserve"> před maturitní komisí</w:t>
      </w:r>
      <w:r w:rsidRPr="008E0EBD">
        <w:rPr>
          <w:rFonts w:asciiTheme="minorHAnsi" w:hAnsiTheme="minorHAnsi" w:cstheme="minorHAnsi"/>
          <w:b/>
        </w:rPr>
        <w:t>:</w:t>
      </w:r>
    </w:p>
    <w:p w:rsidR="0056355B" w:rsidRPr="008E0EBD" w:rsidRDefault="00490875" w:rsidP="0056355B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Oponent </w:t>
      </w:r>
      <w:r w:rsidR="00014C48" w:rsidRPr="008E0EBD">
        <w:rPr>
          <w:rFonts w:asciiTheme="minorHAnsi" w:hAnsiTheme="minorHAnsi" w:cstheme="minorHAnsi"/>
        </w:rPr>
        <w:t xml:space="preserve">připraví </w:t>
      </w:r>
      <w:r w:rsidRPr="008E0EBD">
        <w:rPr>
          <w:rFonts w:asciiTheme="minorHAnsi" w:hAnsiTheme="minorHAnsi" w:cstheme="minorHAnsi"/>
        </w:rPr>
        <w:t>3</w:t>
      </w:r>
      <w:r w:rsidR="0056355B" w:rsidRPr="008E0EBD">
        <w:rPr>
          <w:rFonts w:asciiTheme="minorHAnsi" w:hAnsiTheme="minorHAnsi" w:cstheme="minorHAnsi"/>
        </w:rPr>
        <w:t xml:space="preserve"> otázky</w:t>
      </w:r>
      <w:r w:rsidR="00014C48" w:rsidRPr="008E0EBD">
        <w:rPr>
          <w:rFonts w:asciiTheme="minorHAnsi" w:hAnsiTheme="minorHAnsi" w:cstheme="minorHAnsi"/>
        </w:rPr>
        <w:t xml:space="preserve"> k širší problematice tématu práce, tak, aby se prokázala hlubší znalost tohoto tématu. Otázky ž</w:t>
      </w:r>
      <w:r w:rsidR="0056355B" w:rsidRPr="008E0EBD">
        <w:rPr>
          <w:rFonts w:asciiTheme="minorHAnsi" w:hAnsiTheme="minorHAnsi" w:cstheme="minorHAnsi"/>
        </w:rPr>
        <w:t xml:space="preserve">ákovi předem nesděluje a </w:t>
      </w:r>
      <w:r w:rsidR="00E51456" w:rsidRPr="008E0EBD">
        <w:rPr>
          <w:rFonts w:asciiTheme="minorHAnsi" w:hAnsiTheme="minorHAnsi" w:cstheme="minorHAnsi"/>
        </w:rPr>
        <w:t>předá je předsedovi maturitní komise</w:t>
      </w:r>
      <w:r w:rsidR="00AF3E90" w:rsidRPr="008E0EBD">
        <w:rPr>
          <w:rFonts w:asciiTheme="minorHAnsi" w:hAnsiTheme="minorHAnsi" w:cstheme="minorHAnsi"/>
        </w:rPr>
        <w:t>; žák se s nimi seznámí</w:t>
      </w:r>
      <w:r w:rsidR="0056355B" w:rsidRPr="008E0EBD">
        <w:rPr>
          <w:rFonts w:asciiTheme="minorHAnsi" w:hAnsiTheme="minorHAnsi" w:cstheme="minorHAnsi"/>
        </w:rPr>
        <w:t xml:space="preserve"> až při přípravě na obhajobu.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lastRenderedPageBreak/>
        <w:t>Příprava na obhajobu (15 min.):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1. Žák si připraví odpovědi na 3 otázky od oponenta.</w:t>
      </w:r>
    </w:p>
    <w:p w:rsidR="00C64060" w:rsidRPr="008E0EBD" w:rsidRDefault="00C64060" w:rsidP="00C64060">
      <w:pPr>
        <w:jc w:val="both"/>
        <w:rPr>
          <w:rFonts w:asciiTheme="minorHAnsi" w:hAnsiTheme="minorHAnsi" w:cstheme="minorHAnsi"/>
        </w:rPr>
      </w:pPr>
    </w:p>
    <w:p w:rsidR="00C64060" w:rsidRPr="008E0EBD" w:rsidRDefault="00C64060" w:rsidP="00C64060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Doba trvání obhajoby (max. 20 minut):</w:t>
      </w:r>
    </w:p>
    <w:p w:rsidR="00C64060" w:rsidRPr="008E0EBD" w:rsidRDefault="00C64060" w:rsidP="00C64060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1. Prezentace, výklad problematiky (5-10 minut)</w:t>
      </w:r>
    </w:p>
    <w:p w:rsidR="00C64060" w:rsidRPr="008E0EBD" w:rsidRDefault="00C64060" w:rsidP="00C64060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2. Odpovědi na otázky vedoucího práce, oponenta a maturitní komise (10 minut)</w:t>
      </w:r>
    </w:p>
    <w:p w:rsidR="00C64060" w:rsidRPr="008E0EBD" w:rsidRDefault="00C64060" w:rsidP="0056355B">
      <w:pPr>
        <w:jc w:val="both"/>
        <w:rPr>
          <w:rFonts w:asciiTheme="minorHAnsi" w:hAnsiTheme="minorHAnsi" w:cstheme="minorHAnsi"/>
        </w:rPr>
      </w:pP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Při hodnocení obhajoby se zohledňuje úroveň prezentace v PowerPointu, ústní projev a vystupování, reakce na otázky vedoucího práce, oponenta a členů maturitní komise.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>Celkové hodnocení maturitní práce s obhajobou: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Maturitní komise rozhodne o klasifikaci hlasováním po obhajobách.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Návrh výsledné klasifikace pro maturitní komisi: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Výsledná klasifikace se vypočítá váženým aritmetickým průměrem:</w:t>
      </w:r>
    </w:p>
    <w:p w:rsidR="00C64060" w:rsidRPr="008E0EBD" w:rsidRDefault="00C64060" w:rsidP="00C64060">
      <w:pPr>
        <w:pStyle w:val="Odstavecseseznamem"/>
        <w:keepNext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Klasifikace práce vedoucím práce – váha 3</w:t>
      </w:r>
    </w:p>
    <w:p w:rsidR="00C64060" w:rsidRPr="008E0EBD" w:rsidRDefault="00C64060" w:rsidP="00C64060">
      <w:pPr>
        <w:pStyle w:val="Odstavecseseznamem"/>
        <w:keepNext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>Klasifikace práce oponentem – váha 3</w:t>
      </w:r>
    </w:p>
    <w:p w:rsidR="00C64060" w:rsidRPr="008E0EBD" w:rsidRDefault="00C64060" w:rsidP="00C64060">
      <w:pPr>
        <w:pStyle w:val="Odstavecseseznamem"/>
        <w:keepNext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Klasifikace obhajoby práce – váha 2 </w:t>
      </w:r>
    </w:p>
    <w:p w:rsidR="00C64060" w:rsidRPr="008E0EBD" w:rsidRDefault="00C64060" w:rsidP="00C64060">
      <w:pPr>
        <w:keepNext/>
        <w:jc w:val="both"/>
        <w:rPr>
          <w:rFonts w:asciiTheme="minorHAnsi" w:hAnsiTheme="minorHAnsi" w:cstheme="minorHAnsi"/>
        </w:rPr>
      </w:pPr>
    </w:p>
    <w:p w:rsidR="00C64060" w:rsidRPr="008E0EBD" w:rsidRDefault="00C64060" w:rsidP="0056355B">
      <w:pPr>
        <w:jc w:val="both"/>
        <w:rPr>
          <w:rFonts w:asciiTheme="minorHAnsi" w:hAnsiTheme="minorHAnsi" w:cstheme="minorHAnsi"/>
        </w:rPr>
      </w:pPr>
    </w:p>
    <w:p w:rsidR="0056355B" w:rsidRPr="008E0EBD" w:rsidRDefault="0056355B" w:rsidP="00BD6B6A">
      <w:pPr>
        <w:keepNext/>
        <w:jc w:val="both"/>
        <w:rPr>
          <w:rFonts w:asciiTheme="minorHAnsi" w:hAnsiTheme="minorHAnsi" w:cstheme="minorHAnsi"/>
          <w:b/>
        </w:rPr>
      </w:pP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</w:p>
    <w:p w:rsidR="00BD6B6A" w:rsidRPr="008E0EBD" w:rsidRDefault="00BD6B6A" w:rsidP="00BD6B6A">
      <w:pPr>
        <w:jc w:val="both"/>
        <w:rPr>
          <w:rFonts w:asciiTheme="minorHAnsi" w:hAnsiTheme="minorHAnsi" w:cstheme="minorHAnsi"/>
          <w:b/>
        </w:rPr>
      </w:pPr>
      <w:r w:rsidRPr="008E0EBD">
        <w:rPr>
          <w:rFonts w:asciiTheme="minorHAnsi" w:hAnsiTheme="minorHAnsi" w:cstheme="minorHAnsi"/>
          <w:b/>
        </w:rPr>
        <w:t xml:space="preserve">Příloha č. 1: </w:t>
      </w:r>
      <w:r w:rsidRPr="008E0EBD">
        <w:rPr>
          <w:rFonts w:asciiTheme="minorHAnsi" w:hAnsiTheme="minorHAnsi" w:cstheme="minorHAnsi"/>
        </w:rPr>
        <w:t>Formální úprava maturitní práce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  <w:b/>
        </w:rPr>
        <w:t xml:space="preserve">Příloha č. 2: </w:t>
      </w:r>
      <w:r w:rsidRPr="008E0EBD">
        <w:rPr>
          <w:rFonts w:asciiTheme="minorHAnsi" w:hAnsiTheme="minorHAnsi" w:cstheme="minorHAnsi"/>
        </w:rPr>
        <w:t xml:space="preserve">Řazení stránek v maturitní práci </w:t>
      </w:r>
    </w:p>
    <w:p w:rsidR="00BD6B6A" w:rsidRPr="008E0EBD" w:rsidRDefault="00BD6B6A" w:rsidP="00BD6B6A">
      <w:pPr>
        <w:jc w:val="both"/>
        <w:rPr>
          <w:rFonts w:asciiTheme="minorHAnsi" w:hAnsiTheme="minorHAnsi" w:cstheme="minorHAnsi"/>
        </w:rPr>
      </w:pPr>
    </w:p>
    <w:p w:rsidR="00BD6B6A" w:rsidRPr="008E0EBD" w:rsidRDefault="00912F05" w:rsidP="00BD6B6A">
      <w:pPr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 xml:space="preserve">V Praze dne </w:t>
      </w:r>
      <w:r w:rsidR="00C64060" w:rsidRPr="008E0EBD">
        <w:rPr>
          <w:rFonts w:asciiTheme="minorHAnsi" w:hAnsiTheme="minorHAnsi" w:cstheme="minorHAnsi"/>
        </w:rPr>
        <w:t>24</w:t>
      </w:r>
      <w:r w:rsidR="001E6ADC" w:rsidRPr="008E0EBD">
        <w:rPr>
          <w:rFonts w:asciiTheme="minorHAnsi" w:hAnsiTheme="minorHAnsi" w:cstheme="minorHAnsi"/>
        </w:rPr>
        <w:t>. 10. 201</w:t>
      </w:r>
      <w:r w:rsidR="00A9479E" w:rsidRPr="008E0EBD">
        <w:rPr>
          <w:rFonts w:asciiTheme="minorHAnsi" w:hAnsiTheme="minorHAnsi" w:cstheme="minorHAnsi"/>
        </w:rPr>
        <w:t>9</w:t>
      </w:r>
    </w:p>
    <w:p w:rsidR="00BD6B6A" w:rsidRPr="008E0EBD" w:rsidRDefault="00BD6B6A" w:rsidP="00BD6B6A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ab/>
        <w:t>RNDr. Milan Macek, CSc.</w:t>
      </w:r>
    </w:p>
    <w:p w:rsidR="00BD6B6A" w:rsidRPr="008E0EBD" w:rsidRDefault="00BD6B6A" w:rsidP="00BD6B6A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8E0EBD">
        <w:rPr>
          <w:rFonts w:asciiTheme="minorHAnsi" w:hAnsiTheme="minorHAnsi" w:cstheme="minorHAnsi"/>
        </w:rPr>
        <w:tab/>
        <w:t>ředitel</w:t>
      </w:r>
    </w:p>
    <w:p w:rsidR="0032362F" w:rsidRPr="008E0EBD" w:rsidRDefault="00BD6B6A" w:rsidP="00050110">
      <w:pPr>
        <w:jc w:val="both"/>
        <w:rPr>
          <w:b/>
          <w:sz w:val="28"/>
          <w:szCs w:val="28"/>
        </w:rPr>
      </w:pPr>
      <w:r w:rsidRPr="008E0EBD">
        <w:rPr>
          <w:rFonts w:asciiTheme="minorHAnsi" w:hAnsiTheme="minorHAnsi" w:cstheme="minorHAnsi"/>
        </w:rPr>
        <w:t xml:space="preserve">Celé znění včetně příloh </w:t>
      </w:r>
      <w:r w:rsidR="00F01670" w:rsidRPr="008E0EBD">
        <w:rPr>
          <w:rFonts w:asciiTheme="minorHAnsi" w:hAnsiTheme="minorHAnsi" w:cstheme="minorHAnsi"/>
        </w:rPr>
        <w:t xml:space="preserve">je </w:t>
      </w:r>
      <w:r w:rsidRPr="008E0EBD">
        <w:rPr>
          <w:rFonts w:asciiTheme="minorHAnsi" w:hAnsiTheme="minorHAnsi" w:cstheme="minorHAnsi"/>
        </w:rPr>
        <w:t>uloženo na síťovém disku T: ve složce Maturita – ekonomické lyceum.</w:t>
      </w:r>
      <w:r w:rsidR="0032362F" w:rsidRPr="008E0EBD">
        <w:rPr>
          <w:b/>
          <w:sz w:val="28"/>
          <w:szCs w:val="28"/>
        </w:rPr>
        <w:br w:type="page"/>
      </w:r>
    </w:p>
    <w:p w:rsidR="00BD6B6A" w:rsidRPr="008E0EBD" w:rsidRDefault="00BD6B6A" w:rsidP="00BD6B6A">
      <w:pPr>
        <w:tabs>
          <w:tab w:val="center" w:pos="6804"/>
        </w:tabs>
        <w:jc w:val="both"/>
        <w:rPr>
          <w:b/>
          <w:sz w:val="28"/>
          <w:szCs w:val="28"/>
        </w:rPr>
      </w:pPr>
      <w:r w:rsidRPr="008E0EBD">
        <w:rPr>
          <w:b/>
          <w:sz w:val="28"/>
          <w:szCs w:val="28"/>
        </w:rPr>
        <w:lastRenderedPageBreak/>
        <w:t>Příloha č. 1: Formální úprava maturitní práce</w:t>
      </w:r>
    </w:p>
    <w:p w:rsidR="00BD6B6A" w:rsidRPr="008E0EBD" w:rsidRDefault="00BD6B6A" w:rsidP="00BD6B6A">
      <w:pPr>
        <w:jc w:val="both"/>
      </w:pP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Maturitní práce se odevzdává v jednom exempláři svázaném např. kroužkovou </w:t>
      </w:r>
      <w:proofErr w:type="spellStart"/>
      <w:r w:rsidRPr="008E0EBD">
        <w:rPr>
          <w:color w:val="auto"/>
        </w:rPr>
        <w:t>rychlovazbou</w:t>
      </w:r>
      <w:proofErr w:type="spellEnd"/>
      <w:r w:rsidRPr="008E0EBD">
        <w:rPr>
          <w:color w:val="auto"/>
        </w:rPr>
        <w:t xml:space="preserve"> a současně i v elektronické podobě.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Pro psaní maturitní práce se používá formátu papíru o velikosti A4. Tiskne se po jedné straně papíru.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</w:p>
    <w:p w:rsidR="00BD6B6A" w:rsidRPr="008E0EBD" w:rsidRDefault="00BD6B6A" w:rsidP="00BD6B6A">
      <w:pPr>
        <w:pStyle w:val="Nadpis1v"/>
        <w:numPr>
          <w:ilvl w:val="0"/>
          <w:numId w:val="7"/>
        </w:numPr>
        <w:spacing w:line="240" w:lineRule="auto"/>
        <w:ind w:left="0" w:firstLine="0"/>
        <w:rPr>
          <w:sz w:val="28"/>
          <w:szCs w:val="28"/>
        </w:rPr>
      </w:pPr>
      <w:r w:rsidRPr="008E0EBD">
        <w:rPr>
          <w:sz w:val="28"/>
          <w:szCs w:val="28"/>
        </w:rPr>
        <w:t>Úprava stránky</w:t>
      </w:r>
    </w:p>
    <w:p w:rsidR="00BD6B6A" w:rsidRPr="008E0EBD" w:rsidRDefault="00BD6B6A" w:rsidP="00BD6B6A">
      <w:pPr>
        <w:pStyle w:val="Nadpis2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E0EBD">
        <w:rPr>
          <w:rFonts w:ascii="Times New Roman" w:hAnsi="Times New Roman" w:cs="Times New Roman"/>
          <w:i w:val="0"/>
          <w:sz w:val="24"/>
          <w:szCs w:val="24"/>
        </w:rPr>
        <w:t>Okraje textového sloupce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U levého okraje textového sloupce je vzdálenost od příslušného okraje listu papíru </w:t>
      </w:r>
      <w:r w:rsidRPr="008E0EBD">
        <w:rPr>
          <w:b/>
          <w:color w:val="auto"/>
        </w:rPr>
        <w:t xml:space="preserve">3,5 cm </w:t>
      </w:r>
      <w:r w:rsidRPr="008E0EBD">
        <w:rPr>
          <w:color w:val="auto"/>
        </w:rPr>
        <w:t xml:space="preserve">(širší okraj pro úpravy a svázání práce). U pravého okraje textového sloupce je vzdálenost </w:t>
      </w:r>
      <w:smartTag w:uri="urn:schemas-microsoft-com:office:smarttags" w:element="metricconverter">
        <w:smartTagPr>
          <w:attr w:name="ProductID" w:val="2,5 cm"/>
        </w:smartTagPr>
        <w:r w:rsidRPr="008E0EBD">
          <w:rPr>
            <w:b/>
            <w:color w:val="auto"/>
          </w:rPr>
          <w:t>2,5 cm</w:t>
        </w:r>
      </w:smartTag>
      <w:r w:rsidRPr="008E0EBD">
        <w:rPr>
          <w:b/>
          <w:color w:val="auto"/>
        </w:rPr>
        <w:t xml:space="preserve"> </w:t>
      </w:r>
      <w:r w:rsidRPr="008E0EBD">
        <w:rPr>
          <w:color w:val="auto"/>
        </w:rPr>
        <w:t xml:space="preserve">(u nezarovnaných konců řádků alespoň v průměru). Horní a dolní okraje textového sloupce jsou asi </w:t>
      </w:r>
      <w:smartTag w:uri="urn:schemas-microsoft-com:office:smarttags" w:element="metricconverter">
        <w:smartTagPr>
          <w:attr w:name="ProductID" w:val="2 cm"/>
        </w:smartTagPr>
        <w:r w:rsidRPr="008E0EBD">
          <w:rPr>
            <w:b/>
            <w:color w:val="auto"/>
          </w:rPr>
          <w:t>2 cm</w:t>
        </w:r>
      </w:smartTag>
      <w:r w:rsidRPr="008E0EBD">
        <w:rPr>
          <w:color w:val="auto"/>
        </w:rPr>
        <w:t xml:space="preserve"> od příslušných okrajů papíru.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Velikost a druhy písma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Použije se </w:t>
      </w:r>
      <w:r w:rsidRPr="008E0EBD">
        <w:rPr>
          <w:b/>
          <w:color w:val="auto"/>
        </w:rPr>
        <w:t xml:space="preserve">standardní (stojaté) písmo </w:t>
      </w:r>
      <w:r w:rsidRPr="008E0EBD">
        <w:rPr>
          <w:color w:val="auto"/>
        </w:rPr>
        <w:t>velikosti</w:t>
      </w:r>
      <w:r w:rsidRPr="008E0EBD">
        <w:rPr>
          <w:b/>
          <w:color w:val="auto"/>
        </w:rPr>
        <w:t xml:space="preserve"> 12 bodů </w:t>
      </w:r>
      <w:r w:rsidRPr="008E0EBD">
        <w:rPr>
          <w:color w:val="auto"/>
        </w:rPr>
        <w:t>a ostatními druhy písma pouze ke zvýraznění důležité části textu.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Zvýraznění důležitých částí textu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Základními </w:t>
      </w:r>
      <w:r w:rsidRPr="008E0EBD">
        <w:rPr>
          <w:b/>
          <w:color w:val="auto"/>
        </w:rPr>
        <w:t>prostředky</w:t>
      </w:r>
      <w:r w:rsidRPr="008E0EBD">
        <w:rPr>
          <w:color w:val="auto"/>
        </w:rPr>
        <w:t xml:space="preserve"> zvýrazňování důležitých částí textu jsou: podtržení, proložení, napsání velkými písmeny, vložení do uvozovek, umístění na samostatný řádek, změna řezu písma (tučný tisk, kurzíva), změna fontu písma. V textu doporučujeme zachovat </w:t>
      </w:r>
      <w:r w:rsidRPr="008E0EBD">
        <w:rPr>
          <w:b/>
          <w:color w:val="auto"/>
        </w:rPr>
        <w:t xml:space="preserve">již použitý způsob </w:t>
      </w:r>
      <w:r w:rsidRPr="008E0EBD">
        <w:rPr>
          <w:color w:val="auto"/>
        </w:rPr>
        <w:t xml:space="preserve">zvýraznění textu a nepoužívat více než </w:t>
      </w:r>
      <w:r w:rsidRPr="008E0EBD">
        <w:rPr>
          <w:b/>
          <w:color w:val="auto"/>
        </w:rPr>
        <w:t>tři</w:t>
      </w:r>
      <w:r w:rsidRPr="008E0EBD">
        <w:rPr>
          <w:color w:val="auto"/>
        </w:rPr>
        <w:t xml:space="preserve"> uvedené kombinace pro zvýrazňování textu. Podtrháváme pouze text, nikoliv číselné nebo abecední označení.</w:t>
      </w:r>
    </w:p>
    <w:p w:rsidR="00BD6B6A" w:rsidRPr="008E0EBD" w:rsidRDefault="00BD6B6A" w:rsidP="00BD6B6A"/>
    <w:p w:rsidR="00BD6B6A" w:rsidRPr="008E0EBD" w:rsidRDefault="00BD6B6A" w:rsidP="00BD6B6A">
      <w:pPr>
        <w:pStyle w:val="Nadpis1v"/>
        <w:numPr>
          <w:ilvl w:val="0"/>
          <w:numId w:val="7"/>
        </w:numPr>
        <w:spacing w:line="240" w:lineRule="auto"/>
        <w:ind w:left="0" w:firstLine="0"/>
        <w:rPr>
          <w:sz w:val="28"/>
          <w:szCs w:val="28"/>
        </w:rPr>
      </w:pPr>
      <w:r w:rsidRPr="008E0EBD">
        <w:rPr>
          <w:sz w:val="28"/>
          <w:szCs w:val="28"/>
        </w:rPr>
        <w:t>Formátování textu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Úprava odstavců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V základním textu upravit styl </w:t>
      </w:r>
      <w:r w:rsidRPr="008E0EBD">
        <w:rPr>
          <w:b/>
        </w:rPr>
        <w:t xml:space="preserve">Normální </w:t>
      </w:r>
      <w:r w:rsidRPr="008E0EBD">
        <w:t>následujícím způsobem: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12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 xml:space="preserve">zarovnání do bloku, řádkování 1,5, mezery před odstavcem 3 za odstavcem 3, speciální odsazení první řádek </w:t>
      </w:r>
      <w:smartTag w:uri="urn:schemas-microsoft-com:office:smarttags" w:element="metricconverter">
        <w:smartTagPr>
          <w:attr w:name="ProductID" w:val="1,25 cm"/>
        </w:smartTagPr>
        <w:r w:rsidRPr="008E0EBD">
          <w:t>1,25 cm</w:t>
        </w:r>
      </w:smartTag>
      <w:r w:rsidRPr="008E0EBD">
        <w:t>. Tok textu – svázat řádky.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Úprava nadpisů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Pro psaní nadpisů použít styly </w:t>
      </w:r>
      <w:r w:rsidRPr="008E0EBD">
        <w:rPr>
          <w:b/>
          <w:color w:val="auto"/>
        </w:rPr>
        <w:t>Nadpis1, Nadpis2, Nadpis3</w:t>
      </w:r>
      <w:r w:rsidRPr="008E0EBD">
        <w:rPr>
          <w:color w:val="auto"/>
        </w:rPr>
        <w:t xml:space="preserve"> s následujícím formátováním: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Číselně označené nadpisy začínají od stejné svislice jako text oddílů, další řádky víceřádkových nadpisů taktéž.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Číselně neoznačené dílčí nadpisy můžeme psát na začátek odstavce, zvýraznit a ukončit tečkou. Text pak následuje bezprostředně za nadpisem.</w:t>
      </w:r>
    </w:p>
    <w:p w:rsidR="00BD6B6A" w:rsidRPr="008E0EBD" w:rsidRDefault="00BD6B6A" w:rsidP="00BD6B6A">
      <w:pPr>
        <w:pStyle w:val="Nadpis3v"/>
        <w:numPr>
          <w:ilvl w:val="2"/>
          <w:numId w:val="7"/>
        </w:numPr>
        <w:spacing w:line="240" w:lineRule="auto"/>
        <w:ind w:left="0" w:firstLine="0"/>
      </w:pPr>
      <w:r w:rsidRPr="008E0EBD">
        <w:t>Nadpis1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14, tučné</w:t>
      </w:r>
    </w:p>
    <w:p w:rsidR="00BD6B6A" w:rsidRPr="008E0EBD" w:rsidRDefault="00BD6B6A" w:rsidP="00BD6B6A">
      <w:pPr>
        <w:tabs>
          <w:tab w:val="left" w:pos="1440"/>
        </w:tabs>
        <w:autoSpaceDE w:val="0"/>
        <w:autoSpaceDN w:val="0"/>
        <w:adjustRightInd w:val="0"/>
        <w:jc w:val="both"/>
      </w:pPr>
      <w:r w:rsidRPr="008E0EBD">
        <w:t>odstavec:</w:t>
      </w:r>
      <w:r w:rsidRPr="008E0EBD">
        <w:tab/>
        <w:t>založit na stylu Normální, zarovnání vlevo, řádkování 1,5, speciální odsazení prvního řádku – žádné, mezery za odstavcem 12 b, před nejsou potřeba, vždy na nové stránce. Tok textu – vložit konec stránky před</w:t>
      </w:r>
    </w:p>
    <w:p w:rsidR="00BD6B6A" w:rsidRPr="008E0EBD" w:rsidRDefault="00BD6B6A" w:rsidP="00BD6B6A">
      <w:pPr>
        <w:tabs>
          <w:tab w:val="left" w:pos="1440"/>
        </w:tabs>
        <w:autoSpaceDE w:val="0"/>
        <w:autoSpaceDN w:val="0"/>
        <w:adjustRightInd w:val="0"/>
        <w:jc w:val="both"/>
      </w:pPr>
      <w:r w:rsidRPr="008E0EBD">
        <w:t xml:space="preserve">číslování: </w:t>
      </w:r>
      <w:r w:rsidRPr="008E0EBD">
        <w:tab/>
        <w:t xml:space="preserve">1, 2, 3 (arabské číslice bez tečky – první úroveň víceúrovňového číslování), zarovnat na </w:t>
      </w:r>
      <w:smartTag w:uri="urn:schemas-microsoft-com:office:smarttags" w:element="metricconverter">
        <w:smartTagPr>
          <w:attr w:name="ProductID" w:val="0 cm"/>
        </w:smartTagPr>
        <w:r w:rsidRPr="008E0EBD">
          <w:t>0 cm</w:t>
        </w:r>
      </w:smartTag>
      <w:r w:rsidRPr="008E0EBD">
        <w:t xml:space="preserve">, šířka tabulátoru za číslem i odsazení </w:t>
      </w:r>
      <w:smartTag w:uri="urn:schemas-microsoft-com:office:smarttags" w:element="metricconverter">
        <w:smartTagPr>
          <w:attr w:name="ProductID" w:val="0,6 cm"/>
        </w:smartTagPr>
        <w:r w:rsidRPr="008E0EBD">
          <w:t>0,6 cm</w:t>
        </w:r>
      </w:smartTag>
    </w:p>
    <w:p w:rsidR="00BD6B6A" w:rsidRPr="008E0EBD" w:rsidRDefault="00BD6B6A" w:rsidP="00BD6B6A">
      <w:pPr>
        <w:pStyle w:val="Nadpis3"/>
        <w:numPr>
          <w:ilvl w:val="2"/>
          <w:numId w:val="7"/>
        </w:num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E0EBD">
        <w:rPr>
          <w:rFonts w:ascii="Times New Roman" w:hAnsi="Times New Roman" w:cs="Times New Roman"/>
          <w:i/>
          <w:sz w:val="24"/>
          <w:szCs w:val="24"/>
        </w:rPr>
        <w:lastRenderedPageBreak/>
        <w:t>Nadpis2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12, tučné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>založit na stylu Normální, zarovnání vlevo, řádkování 1,5, speciální odsazení prvního řádku – žádné, mezery před odstavcem 24 b za 12 b. Tok textu – svázat s následujícím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číslování: </w:t>
      </w:r>
      <w:r w:rsidRPr="008E0EBD">
        <w:tab/>
        <w:t xml:space="preserve">1.1, 1.2, 1.3 (arabské číslice bez tečky – druhá úroveň víceúrovňového číslování s použitím předchozí úrovně číslování, zarovnat na </w:t>
      </w:r>
      <w:smartTag w:uri="urn:schemas-microsoft-com:office:smarttags" w:element="metricconverter">
        <w:smartTagPr>
          <w:attr w:name="ProductID" w:val="0 cm"/>
        </w:smartTagPr>
        <w:r w:rsidRPr="008E0EBD">
          <w:t>0 cm</w:t>
        </w:r>
      </w:smartTag>
      <w:r w:rsidRPr="008E0EBD">
        <w:t xml:space="preserve">, šířka tabulátoru za číslem </w:t>
      </w:r>
      <w:smartTag w:uri="urn:schemas-microsoft-com:office:smarttags" w:element="metricconverter">
        <w:smartTagPr>
          <w:attr w:name="ProductID" w:val="1 cm"/>
        </w:smartTagPr>
        <w:r w:rsidRPr="008E0EBD">
          <w:t>1 cm</w:t>
        </w:r>
      </w:smartTag>
      <w:r w:rsidRPr="008E0EBD">
        <w:t xml:space="preserve">, odsadit text na </w:t>
      </w:r>
      <w:smartTag w:uri="urn:schemas-microsoft-com:office:smarttags" w:element="metricconverter">
        <w:smartTagPr>
          <w:attr w:name="ProductID" w:val="1 cm"/>
        </w:smartTagPr>
        <w:r w:rsidRPr="008E0EBD">
          <w:t>1 cm</w:t>
        </w:r>
      </w:smartTag>
      <w:r w:rsidRPr="008E0EBD">
        <w:t>)</w:t>
      </w:r>
    </w:p>
    <w:p w:rsidR="00BD6B6A" w:rsidRPr="008E0EBD" w:rsidRDefault="00BD6B6A" w:rsidP="00BD6B6A">
      <w:pPr>
        <w:pStyle w:val="Nadpis3v"/>
        <w:numPr>
          <w:ilvl w:val="2"/>
          <w:numId w:val="7"/>
        </w:numPr>
        <w:spacing w:line="240" w:lineRule="auto"/>
        <w:ind w:left="0" w:firstLine="0"/>
      </w:pPr>
      <w:r w:rsidRPr="008E0EBD">
        <w:t>Nadpis3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12, tučné, kurzíva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>založit na stylu Normální, zarovnání vlevo, řádkování 1,5, speciální odsazení prvního řádku – žádné, mezery před odstavcem 12 b, za 6 b. Tok textu – svázat s následujícím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číslování: </w:t>
      </w:r>
      <w:r w:rsidRPr="008E0EBD">
        <w:tab/>
        <w:t xml:space="preserve">1.1.1, 1.1.2, 1.1.3 (arabské číslice bez tečky – třetí úroveň víceúrovňového číslování s použitím předchozích úrovní číslování, zarovnat na </w:t>
      </w:r>
      <w:smartTag w:uri="urn:schemas-microsoft-com:office:smarttags" w:element="metricconverter">
        <w:smartTagPr>
          <w:attr w:name="ProductID" w:val="0 cm"/>
        </w:smartTagPr>
        <w:r w:rsidRPr="008E0EBD">
          <w:t>0 cm</w:t>
        </w:r>
      </w:smartTag>
      <w:r w:rsidRPr="008E0EBD">
        <w:t xml:space="preserve">, šířka tabulátoru za číslem </w:t>
      </w:r>
      <w:smartTag w:uri="urn:schemas-microsoft-com:office:smarttags" w:element="metricconverter">
        <w:smartTagPr>
          <w:attr w:name="ProductID" w:val="1,27 cm"/>
        </w:smartTagPr>
        <w:r w:rsidRPr="008E0EBD">
          <w:t>1,27 cm</w:t>
        </w:r>
      </w:smartTag>
      <w:r w:rsidRPr="008E0EBD">
        <w:t xml:space="preserve">, odsadit text na </w:t>
      </w:r>
      <w:smartTag w:uri="urn:schemas-microsoft-com:office:smarttags" w:element="metricconverter">
        <w:smartTagPr>
          <w:attr w:name="ProductID" w:val="1,27 cm"/>
        </w:smartTagPr>
        <w:r w:rsidRPr="008E0EBD">
          <w:t>1,27 cm</w:t>
        </w:r>
      </w:smartTag>
      <w:r w:rsidRPr="008E0EBD">
        <w:t>)</w:t>
      </w:r>
    </w:p>
    <w:p w:rsidR="00BD6B6A" w:rsidRPr="008E0EBD" w:rsidRDefault="00BD6B6A" w:rsidP="00BD6B6A">
      <w:pPr>
        <w:pStyle w:val="Nadpis3v"/>
        <w:numPr>
          <w:ilvl w:val="2"/>
          <w:numId w:val="7"/>
        </w:numPr>
        <w:spacing w:line="240" w:lineRule="auto"/>
        <w:ind w:left="0" w:firstLine="0"/>
      </w:pPr>
      <w:r w:rsidRPr="008E0EBD">
        <w:t>Nadpis4</w:t>
      </w:r>
    </w:p>
    <w:p w:rsidR="00BD6B6A" w:rsidRPr="008E0EBD" w:rsidRDefault="00BD6B6A" w:rsidP="00BD6B6A">
      <w:pPr>
        <w:jc w:val="both"/>
      </w:pPr>
      <w:r w:rsidRPr="008E0EBD">
        <w:t>pro seznam literatury (použitých informačních zdrojů) a seznam příloh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14, tučné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>založit na stylu Normální, zarovnání vlevo, řádkování 1,5, speciální odsazení prvního řádku – žádné, mezery před odstavcem 24 b za odstavcem 12 b,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číslování: </w:t>
      </w:r>
      <w:r w:rsidRPr="008E0EBD">
        <w:tab/>
        <w:t>bez číslování</w:t>
      </w:r>
    </w:p>
    <w:p w:rsidR="00BD6B6A" w:rsidRPr="008E0EBD" w:rsidRDefault="00BD6B6A" w:rsidP="00BD6B6A">
      <w:pPr>
        <w:pStyle w:val="Nadpis3v"/>
        <w:numPr>
          <w:ilvl w:val="2"/>
          <w:numId w:val="7"/>
        </w:numPr>
        <w:spacing w:line="240" w:lineRule="auto"/>
        <w:ind w:left="0" w:firstLine="0"/>
      </w:pPr>
      <w:r w:rsidRPr="008E0EBD">
        <w:t>Titulek (k obrázku, grafu apod.)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11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>založit na stylu Normální, zarovnání vlevo, řádkování 1,5, odsazení prvního řádku – žádné, mezery před odstavcem 6 b, za 6 b nebo podle vlastního uvážení 0 b. Tok textu – svázat s následujícím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Poznámky pod čarou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8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>založit na stylu Normální, zarovnání vlevo, řádkování jednoduché, speciální odsazení prvního řádku – žádné, mezery před odstavcem 0 b, za 0 b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Poznámky v textu vkládejte pomocí příkazů Vložit/Poznámka pod čarou, čímž budou čísla poznámek v textu i pod čarou automaticky zařazena v podobě horního indexu. Poznámky vkládejte vždy za interpunkci!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Obsah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je zařazen na začátek, stránka s obsahem se nečísluje. V celém obsahu je řádkování jednoduché. Viz styl Obsah1, Obsah2, Obsah3.</w:t>
      </w:r>
    </w:p>
    <w:p w:rsidR="00BD6B6A" w:rsidRPr="008E0EBD" w:rsidRDefault="00BD6B6A" w:rsidP="00BD6B6A">
      <w:pPr>
        <w:pStyle w:val="Nadpis3v"/>
        <w:numPr>
          <w:ilvl w:val="2"/>
          <w:numId w:val="7"/>
        </w:numPr>
        <w:spacing w:line="240" w:lineRule="auto"/>
        <w:ind w:left="0" w:firstLine="0"/>
      </w:pPr>
      <w:r w:rsidRPr="008E0EBD">
        <w:t>Obsah1, Obsah2, Obsah3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 xml:space="preserve">písmo: </w:t>
      </w:r>
      <w:r w:rsidRPr="008E0EBD">
        <w:tab/>
      </w:r>
      <w:proofErr w:type="spellStart"/>
      <w:r w:rsidRPr="008E0EBD">
        <w:t>Times</w:t>
      </w:r>
      <w:proofErr w:type="spellEnd"/>
      <w:r w:rsidRPr="008E0EBD">
        <w:t xml:space="preserve"> New Roman, velikost 12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odstavec:</w:t>
      </w:r>
      <w:r w:rsidRPr="008E0EBD">
        <w:tab/>
        <w:t xml:space="preserve">založit na stylu Normální, zarovnání vlevo, řádkování jednoduché, odsazení zleva </w:t>
      </w:r>
      <w:smartTag w:uri="urn:schemas-microsoft-com:office:smarttags" w:element="metricconverter">
        <w:smartTagPr>
          <w:attr w:name="ProductID" w:val="0 cm"/>
        </w:smartTagPr>
        <w:r w:rsidRPr="008E0EBD">
          <w:t>0 cm</w:t>
        </w:r>
      </w:smartTag>
      <w:r w:rsidRPr="008E0EBD">
        <w:t xml:space="preserve">, speciální předsazení prvního řádku – </w:t>
      </w:r>
      <w:smartTag w:uri="urn:schemas-microsoft-com:office:smarttags" w:element="metricconverter">
        <w:smartTagPr>
          <w:attr w:name="ProductID" w:val="1,27 cm"/>
        </w:smartTagPr>
        <w:r w:rsidRPr="008E0EBD">
          <w:t>1,27 cm</w:t>
        </w:r>
      </w:smartTag>
      <w:r w:rsidRPr="008E0EBD">
        <w:t>, mezery před odstavcem 0 b za odstavcem 0 b</w:t>
      </w:r>
    </w:p>
    <w:p w:rsidR="00BD6B6A" w:rsidRPr="008E0EBD" w:rsidRDefault="00BD6B6A" w:rsidP="00BD6B6A">
      <w:pPr>
        <w:pStyle w:val="Odstavec1peds"/>
        <w:spacing w:line="240" w:lineRule="auto"/>
        <w:ind w:left="0" w:firstLine="0"/>
      </w:pPr>
      <w:r w:rsidRPr="008E0EBD">
        <w:t>tabulátory:</w:t>
      </w:r>
      <w:r w:rsidRPr="008E0EBD">
        <w:tab/>
      </w:r>
      <w:smartTag w:uri="urn:schemas-microsoft-com:office:smarttags" w:element="metricconverter">
        <w:smartTagPr>
          <w:attr w:name="ProductID" w:val="1,27 cm"/>
        </w:smartTagPr>
        <w:r w:rsidRPr="008E0EBD">
          <w:t>1,27 cm</w:t>
        </w:r>
      </w:smartTag>
      <w:r w:rsidRPr="008E0EBD">
        <w:t xml:space="preserve"> – levá zarážka, </w:t>
      </w:r>
      <w:smartTag w:uri="urn:schemas-microsoft-com:office:smarttags" w:element="metricconverter">
        <w:smartTagPr>
          <w:attr w:name="ProductID" w:val="14,98 cm"/>
        </w:smartTagPr>
        <w:r w:rsidRPr="008E0EBD">
          <w:t>14,98 cm</w:t>
        </w:r>
      </w:smartTag>
      <w:r w:rsidRPr="008E0EBD">
        <w:t xml:space="preserve"> – pravá zarážka, vodící znak tečky (2)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 xml:space="preserve">Dělení slov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Je vhodné respektovat zásadu, že maximálně tři po sobě jdoucí řádky smí končit rozděleným slovem.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lastRenderedPageBreak/>
        <w:t xml:space="preserve">Slova v nadpisech se nedělí. Není chybou, vzniknou-li u víceřádkového nadpisu vlivem potlačení dělení slov nezarovnané okraje.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Na konci řádky nesmí zůstat jednopísmenné neznělé předložky (s, z, v, k).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 xml:space="preserve">Psaní vzorců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Vzorce se píší na střed stránky. 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 xml:space="preserve">Seznam obrázků, tabulek, grafů, rovnic a příloh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Seznam se vkládá na konec práce před Seznam použitých informačních zdrojů s řádkováním jednoduchým, stránka se nečísluje. Viz styl Seznam obrázků.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Překlady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Citace úryvků z cizojazyčné odborné literatury, z pramenů a z rozhovorů s respondenty v textu a v přílohách uvádějte v českém překladu.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Číslovky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V textu rozepisujte slovy čísla od 1 do 9. Čísla dvojmístná a vícemístná pište číslicemi bez teček a čárek. Správná varianta: 1 000, 1 000 000. (Ne: 1.000 apod.). Číselné rozpětí vypisujte, např. 180–183 (NE: 180–3). Věta nesmí začínat číslovkou. Správně: Dne 24. března se stalo … nebo: Dvacátého čtvrtého března se stalo … (NE: 24. března se stalo …) Měsíce nepište číslovkami, ale jejich názvy. 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Psaní názvů v angličtině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Následující zásada platí jak pro nadpisy a názvy kapitol, tak pro názvy děl a příspěvků: všechna počáteční písmena píšeme velká, s výjimkou spojek </w:t>
      </w:r>
      <w:r w:rsidRPr="008E0EBD">
        <w:rPr>
          <w:i/>
          <w:iCs/>
          <w:color w:val="auto"/>
        </w:rPr>
        <w:t xml:space="preserve">but </w:t>
      </w:r>
      <w:r w:rsidRPr="008E0EBD">
        <w:rPr>
          <w:color w:val="auto"/>
        </w:rPr>
        <w:t xml:space="preserve">a </w:t>
      </w:r>
      <w:r w:rsidRPr="008E0EBD">
        <w:rPr>
          <w:i/>
          <w:iCs/>
          <w:color w:val="auto"/>
        </w:rPr>
        <w:t>and</w:t>
      </w:r>
      <w:r w:rsidRPr="008E0EBD">
        <w:rPr>
          <w:color w:val="auto"/>
        </w:rPr>
        <w:t>, členů (</w:t>
      </w:r>
      <w:r w:rsidRPr="008E0EBD">
        <w:rPr>
          <w:i/>
          <w:iCs/>
          <w:color w:val="auto"/>
        </w:rPr>
        <w:t>a</w:t>
      </w:r>
      <w:r w:rsidRPr="008E0EBD">
        <w:rPr>
          <w:color w:val="auto"/>
        </w:rPr>
        <w:t xml:space="preserve">, </w:t>
      </w:r>
      <w:proofErr w:type="spellStart"/>
      <w:r w:rsidRPr="008E0EBD">
        <w:rPr>
          <w:i/>
          <w:iCs/>
          <w:color w:val="auto"/>
        </w:rPr>
        <w:t>an</w:t>
      </w:r>
      <w:proofErr w:type="spellEnd"/>
      <w:r w:rsidRPr="008E0EBD">
        <w:rPr>
          <w:color w:val="auto"/>
        </w:rPr>
        <w:t xml:space="preserve">, </w:t>
      </w:r>
      <w:proofErr w:type="spellStart"/>
      <w:r w:rsidRPr="008E0EBD">
        <w:rPr>
          <w:i/>
          <w:iCs/>
          <w:color w:val="auto"/>
        </w:rPr>
        <w:t>the</w:t>
      </w:r>
      <w:proofErr w:type="spellEnd"/>
      <w:r w:rsidRPr="008E0EBD">
        <w:rPr>
          <w:color w:val="auto"/>
        </w:rPr>
        <w:t>) a předložek, které se skládají z méně než pěti písmen (</w:t>
      </w:r>
      <w:proofErr w:type="spellStart"/>
      <w:r w:rsidRPr="008E0EBD">
        <w:rPr>
          <w:i/>
          <w:iCs/>
          <w:color w:val="auto"/>
        </w:rPr>
        <w:t>with</w:t>
      </w:r>
      <w:proofErr w:type="spellEnd"/>
      <w:r w:rsidRPr="008E0EBD">
        <w:rPr>
          <w:color w:val="auto"/>
        </w:rPr>
        <w:t xml:space="preserve">, </w:t>
      </w:r>
      <w:proofErr w:type="spellStart"/>
      <w:r w:rsidRPr="008E0EBD">
        <w:rPr>
          <w:i/>
          <w:iCs/>
          <w:color w:val="auto"/>
        </w:rPr>
        <w:t>until</w:t>
      </w:r>
      <w:proofErr w:type="spellEnd"/>
      <w:r w:rsidRPr="008E0EBD">
        <w:rPr>
          <w:color w:val="auto"/>
        </w:rPr>
        <w:t xml:space="preserve">, </w:t>
      </w:r>
      <w:proofErr w:type="spellStart"/>
      <w:r w:rsidRPr="008E0EBD">
        <w:rPr>
          <w:i/>
          <w:iCs/>
          <w:color w:val="auto"/>
        </w:rPr>
        <w:t>after</w:t>
      </w:r>
      <w:proofErr w:type="spellEnd"/>
      <w:r w:rsidRPr="008E0EBD">
        <w:rPr>
          <w:color w:val="auto"/>
        </w:rPr>
        <w:t xml:space="preserve">, </w:t>
      </w:r>
      <w:proofErr w:type="spellStart"/>
      <w:r w:rsidRPr="008E0EBD">
        <w:rPr>
          <w:i/>
          <w:iCs/>
          <w:color w:val="auto"/>
        </w:rPr>
        <w:t>over</w:t>
      </w:r>
      <w:proofErr w:type="spellEnd"/>
      <w:r w:rsidRPr="008E0EBD">
        <w:rPr>
          <w:i/>
          <w:iCs/>
          <w:color w:val="auto"/>
        </w:rPr>
        <w:t xml:space="preserve"> </w:t>
      </w:r>
      <w:r w:rsidRPr="008E0EBD">
        <w:rPr>
          <w:color w:val="auto"/>
        </w:rPr>
        <w:t xml:space="preserve">apod.). Příklady: </w:t>
      </w:r>
      <w:proofErr w:type="spellStart"/>
      <w:r w:rsidRPr="008E0EBD">
        <w:rPr>
          <w:i/>
          <w:iCs/>
          <w:color w:val="auto"/>
        </w:rPr>
        <w:t>History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of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the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Present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State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of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the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Greek</w:t>
      </w:r>
      <w:proofErr w:type="spellEnd"/>
      <w:r w:rsidRPr="008E0EBD">
        <w:rPr>
          <w:i/>
          <w:iCs/>
          <w:color w:val="auto"/>
        </w:rPr>
        <w:t xml:space="preserve"> and </w:t>
      </w:r>
      <w:proofErr w:type="spellStart"/>
      <w:r w:rsidRPr="008E0EBD">
        <w:rPr>
          <w:i/>
          <w:iCs/>
          <w:color w:val="auto"/>
        </w:rPr>
        <w:t>Armenian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Churches</w:t>
      </w:r>
      <w:proofErr w:type="spellEnd"/>
      <w:r w:rsidRPr="008E0EBD">
        <w:rPr>
          <w:color w:val="auto"/>
        </w:rPr>
        <w:t xml:space="preserve">; </w:t>
      </w:r>
      <w:proofErr w:type="spellStart"/>
      <w:r w:rsidRPr="008E0EBD">
        <w:rPr>
          <w:i/>
          <w:iCs/>
          <w:color w:val="auto"/>
        </w:rPr>
        <w:t>Mehmed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the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Conqueror</w:t>
      </w:r>
      <w:proofErr w:type="spellEnd"/>
      <w:r w:rsidRPr="008E0EBD">
        <w:rPr>
          <w:i/>
          <w:iCs/>
          <w:color w:val="auto"/>
        </w:rPr>
        <w:t xml:space="preserve"> and His </w:t>
      </w:r>
      <w:proofErr w:type="spellStart"/>
      <w:r w:rsidRPr="008E0EBD">
        <w:rPr>
          <w:i/>
          <w:iCs/>
          <w:color w:val="auto"/>
        </w:rPr>
        <w:t>Time</w:t>
      </w:r>
      <w:proofErr w:type="spellEnd"/>
      <w:r w:rsidRPr="008E0EBD">
        <w:rPr>
          <w:color w:val="auto"/>
        </w:rPr>
        <w:t xml:space="preserve">; </w:t>
      </w:r>
      <w:r w:rsidRPr="008E0EBD">
        <w:rPr>
          <w:i/>
          <w:iCs/>
          <w:color w:val="auto"/>
        </w:rPr>
        <w:t xml:space="preserve">Black Hand </w:t>
      </w:r>
      <w:proofErr w:type="spellStart"/>
      <w:r w:rsidRPr="008E0EBD">
        <w:rPr>
          <w:i/>
          <w:iCs/>
          <w:color w:val="auto"/>
        </w:rPr>
        <w:t>over</w:t>
      </w:r>
      <w:proofErr w:type="spellEnd"/>
      <w:r w:rsidRPr="008E0EBD">
        <w:rPr>
          <w:i/>
          <w:iCs/>
          <w:color w:val="auto"/>
        </w:rPr>
        <w:t xml:space="preserve"> </w:t>
      </w:r>
      <w:proofErr w:type="spellStart"/>
      <w:r w:rsidRPr="008E0EBD">
        <w:rPr>
          <w:i/>
          <w:iCs/>
          <w:color w:val="auto"/>
        </w:rPr>
        <w:t>Europe</w:t>
      </w:r>
      <w:proofErr w:type="spellEnd"/>
      <w:r w:rsidRPr="008E0EBD">
        <w:rPr>
          <w:color w:val="auto"/>
        </w:rPr>
        <w:t xml:space="preserve">. 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Kontrola textu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Zkontrolovat je nutno mezery mezi slovy tak, aby tam byla vždy pouze jedna. Tedy pomocí Úpravy/Nahradit. Také konce odstavců musí být provedeny pečlivě. Zobrazte si znaky pro mezery a odstavce (stisknout ¶) a zjistěte, jestli mezi tečkou a znakem pro odstavec není mezera. Jestli ano, tak ji odstraňte. Totéž platí, končí-li odstavec indexem poznámky. Mezi ním a znakem pro odstavec nesmí být mezera, podobně také v případě poznámek. Za tečkou po poznámce již nesmí být další </w:t>
      </w:r>
      <w:proofErr w:type="spellStart"/>
      <w:r w:rsidRPr="008E0EBD">
        <w:rPr>
          <w:color w:val="auto"/>
        </w:rPr>
        <w:t>odklep</w:t>
      </w:r>
      <w:proofErr w:type="spellEnd"/>
      <w:r w:rsidRPr="008E0EBD">
        <w:rPr>
          <w:color w:val="auto"/>
        </w:rPr>
        <w:t xml:space="preserve">, ale musí následovat hned znak pro odstavec. 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Zkratky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V bibliografických citacích (v Poznámkách pod čarou a v Seznamu použitých informačních zdrojů; NE v textu!) užívejte následující zkratky: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strana – s. (NE: </w:t>
      </w:r>
      <w:proofErr w:type="spellStart"/>
      <w:r w:rsidRPr="008E0EBD">
        <w:rPr>
          <w:color w:val="auto"/>
        </w:rPr>
        <w:t>str</w:t>
      </w:r>
      <w:proofErr w:type="spellEnd"/>
      <w:r w:rsidRPr="008E0EBD">
        <w:rPr>
          <w:color w:val="auto"/>
        </w:rPr>
        <w:t>, st.), popř. adekvátní zkratku v tom kterém jazyce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číslo – č. (NE: </w:t>
      </w:r>
      <w:proofErr w:type="spellStart"/>
      <w:r w:rsidRPr="008E0EBD">
        <w:rPr>
          <w:color w:val="auto"/>
        </w:rPr>
        <w:t>nr</w:t>
      </w:r>
      <w:proofErr w:type="spellEnd"/>
      <w:r w:rsidRPr="008E0EBD">
        <w:rPr>
          <w:color w:val="auto"/>
        </w:rPr>
        <w:t>., No.), popř. adekvátní zkratku v tom kterém jazyce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vydavatel – vyd., popř. adekvátní zkratku v tom kterém jazyce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kolektiv – kol., popř. adekvátní zkratku v tom kterém jazyce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V bibliografických citacích používejte zkratky v jazyce, ve kterém práci citujete.</w:t>
      </w:r>
    </w:p>
    <w:p w:rsidR="00BD6B6A" w:rsidRPr="008E0EBD" w:rsidRDefault="00BD6B6A" w:rsidP="00BD6B6A">
      <w:pPr>
        <w:jc w:val="both"/>
      </w:pPr>
    </w:p>
    <w:p w:rsidR="00BD6B6A" w:rsidRPr="008E0EBD" w:rsidRDefault="00BD6B6A" w:rsidP="00BD6B6A">
      <w:pPr>
        <w:pStyle w:val="Nadpis1v"/>
        <w:numPr>
          <w:ilvl w:val="0"/>
          <w:numId w:val="7"/>
        </w:numPr>
        <w:spacing w:line="240" w:lineRule="auto"/>
        <w:ind w:left="0" w:firstLine="0"/>
        <w:rPr>
          <w:sz w:val="28"/>
          <w:szCs w:val="28"/>
        </w:rPr>
      </w:pPr>
      <w:r w:rsidRPr="008E0EBD">
        <w:rPr>
          <w:sz w:val="28"/>
          <w:szCs w:val="28"/>
        </w:rPr>
        <w:lastRenderedPageBreak/>
        <w:t>Úprava projektové práce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Číselné označování částí textu</w:t>
      </w:r>
    </w:p>
    <w:p w:rsidR="00BD6B6A" w:rsidRPr="008E0EBD" w:rsidRDefault="00BD6B6A" w:rsidP="00BD6B6A">
      <w:pPr>
        <w:pStyle w:val="Zkladntext"/>
        <w:numPr>
          <w:ilvl w:val="0"/>
          <w:numId w:val="2"/>
        </w:numPr>
        <w:tabs>
          <w:tab w:val="clear" w:pos="700"/>
          <w:tab w:val="num" w:pos="426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Pododdíly různých úrovní se označují arabskými číslicemi, mezi něž se vkládá tečka; uvnitř číselného označení se za tečkou nedělá mezera;</w:t>
      </w:r>
    </w:p>
    <w:p w:rsidR="00BD6B6A" w:rsidRPr="008E0EBD" w:rsidRDefault="00BD6B6A" w:rsidP="00BD6B6A">
      <w:pPr>
        <w:pStyle w:val="Zkladntext"/>
        <w:numPr>
          <w:ilvl w:val="0"/>
          <w:numId w:val="2"/>
        </w:numPr>
        <w:tabs>
          <w:tab w:val="clear" w:pos="700"/>
          <w:tab w:val="num" w:pos="426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na každé úrovni začíná číslování jedničkou; k označení případné předmluvy nebo úvodu se na každé úrovni používá nula;</w:t>
      </w:r>
    </w:p>
    <w:p w:rsidR="00BD6B6A" w:rsidRPr="008E0EBD" w:rsidRDefault="00BD6B6A" w:rsidP="00BD6B6A">
      <w:pPr>
        <w:pStyle w:val="Zkladntext"/>
        <w:numPr>
          <w:ilvl w:val="0"/>
          <w:numId w:val="2"/>
        </w:numPr>
        <w:tabs>
          <w:tab w:val="clear" w:pos="700"/>
          <w:tab w:val="num" w:pos="426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na konci číselného výrazu se nepíše tečka;</w:t>
      </w:r>
    </w:p>
    <w:p w:rsidR="00BD6B6A" w:rsidRPr="008E0EBD" w:rsidRDefault="00BD6B6A" w:rsidP="00BD6B6A">
      <w:pPr>
        <w:pStyle w:val="Zkladntext"/>
        <w:numPr>
          <w:ilvl w:val="0"/>
          <w:numId w:val="2"/>
        </w:numPr>
        <w:tabs>
          <w:tab w:val="clear" w:pos="700"/>
          <w:tab w:val="num" w:pos="426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mezi číselným označením a textem se dělají dvě mezery;</w:t>
      </w:r>
    </w:p>
    <w:p w:rsidR="00BD6B6A" w:rsidRPr="008E0EBD" w:rsidRDefault="00BD6B6A" w:rsidP="00BD6B6A">
      <w:pPr>
        <w:pStyle w:val="Zkladntext"/>
        <w:numPr>
          <w:ilvl w:val="0"/>
          <w:numId w:val="2"/>
        </w:numPr>
        <w:tabs>
          <w:tab w:val="clear" w:pos="700"/>
          <w:tab w:val="num" w:pos="426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v přehledech a v obsahu se nadpisy oddílů a pododdílů píšou od jednotné levé svislice se zřetelem k nejdelšímu číselnému označení.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Číslování stránek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Práce se čísluje průběžně arabskými číslicemi v zápatí stránky – na horizontálním středu textového sloupce.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Na první stránce nebo úvodních stránkách (rozumí se prohlášení, popř. poděkování a obsah) se čísla stránek nezobrazují (tzn. první zobrazené číslo stránky má úvod – číslo o jedno nižší než je stránka, na které je úvod fyzicky). 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Vlastní přílohy nestránkujeme, poslední očíslovanou stranou je „Seznam příloh“.</w:t>
      </w:r>
    </w:p>
    <w:p w:rsidR="00BD6B6A" w:rsidRPr="008E0EBD" w:rsidRDefault="00BD6B6A" w:rsidP="00BD6B6A"/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Číslování tabulek a obrázků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Číselné označení umístit nad tabulku či obrázek, od levého okraje (Vložit/Odkaz/Titulek). Pod tabulku či obrázek je nutné uvést zdroj (viz vzor).</w:t>
      </w:r>
    </w:p>
    <w:p w:rsidR="00BD6B6A" w:rsidRPr="008E0EBD" w:rsidRDefault="00BD6B6A" w:rsidP="00BD6B6A">
      <w:pPr>
        <w:jc w:val="both"/>
        <w:rPr>
          <w:rStyle w:val="OdstavecChar"/>
          <w:color w:val="auto"/>
        </w:rPr>
      </w:pPr>
    </w:p>
    <w:p w:rsidR="00BD6B6A" w:rsidRPr="008E0EBD" w:rsidRDefault="00BD6B6A" w:rsidP="00BD6B6A">
      <w:pPr>
        <w:pStyle w:val="Zkladntext"/>
        <w:rPr>
          <w:b/>
          <w:i/>
          <w:sz w:val="24"/>
          <w:szCs w:val="24"/>
        </w:rPr>
      </w:pPr>
      <w:r w:rsidRPr="008E0EBD">
        <w:rPr>
          <w:b/>
          <w:i/>
          <w:sz w:val="24"/>
          <w:szCs w:val="24"/>
        </w:rPr>
        <w:t>Vzor:</w:t>
      </w:r>
    </w:p>
    <w:p w:rsidR="00BD6B6A" w:rsidRPr="008E0EBD" w:rsidRDefault="00BD6B6A" w:rsidP="00BD6B6A">
      <w:pPr>
        <w:pStyle w:val="Zkladntext"/>
        <w:rPr>
          <w:sz w:val="22"/>
          <w:szCs w:val="22"/>
        </w:rPr>
      </w:pPr>
      <w:r w:rsidRPr="008E0EBD">
        <w:rPr>
          <w:sz w:val="22"/>
          <w:szCs w:val="22"/>
        </w:rPr>
        <w:t>Tab. 1 Nejčastější česká příjmení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943"/>
        <w:gridCol w:w="3070"/>
      </w:tblGrid>
      <w:tr w:rsidR="008E0EBD" w:rsidRPr="008E0EBD" w:rsidTr="003A687A">
        <w:tc>
          <w:tcPr>
            <w:tcW w:w="2197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  <w:r w:rsidRPr="008E0EBD">
              <w:rPr>
                <w:sz w:val="22"/>
                <w:szCs w:val="22"/>
              </w:rPr>
              <w:t>Příjmení</w:t>
            </w:r>
          </w:p>
        </w:tc>
        <w:tc>
          <w:tcPr>
            <w:tcW w:w="3943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  <w:r w:rsidRPr="008E0EBD">
              <w:rPr>
                <w:sz w:val="22"/>
                <w:szCs w:val="22"/>
              </w:rPr>
              <w:t>Relativní četnost v roce 1937</w:t>
            </w:r>
          </w:p>
        </w:tc>
        <w:tc>
          <w:tcPr>
            <w:tcW w:w="3070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  <w:r w:rsidRPr="008E0EBD">
              <w:rPr>
                <w:sz w:val="22"/>
                <w:szCs w:val="22"/>
              </w:rPr>
              <w:t>Relativní četnost v roce 1964</w:t>
            </w:r>
          </w:p>
        </w:tc>
      </w:tr>
      <w:tr w:rsidR="008E0EBD" w:rsidRPr="008E0EBD" w:rsidTr="003A687A">
        <w:tc>
          <w:tcPr>
            <w:tcW w:w="2197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943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</w:tr>
      <w:tr w:rsidR="008E0EBD" w:rsidRPr="008E0EBD" w:rsidTr="003A687A">
        <w:tc>
          <w:tcPr>
            <w:tcW w:w="2197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943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</w:tr>
      <w:tr w:rsidR="0008414A" w:rsidRPr="008E0EBD" w:rsidTr="003A687A">
        <w:tc>
          <w:tcPr>
            <w:tcW w:w="2197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943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BD6B6A" w:rsidRPr="008E0EBD" w:rsidRDefault="00BD6B6A" w:rsidP="003A687A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BD6B6A" w:rsidRPr="008E0EBD" w:rsidRDefault="00BD6B6A" w:rsidP="00BD6B6A"/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Poznámky pod čarou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Pod čarou se uvádějí doplňující poznámky k textu nebo vysvětlení k textu (viz vzor v dolní části stránky) nebo odkaz na citace. Číslování poznámkového aparátu: průběžně (ne v každé kapitole zvlášť).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Příklady: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K vytvoření poznámky pod čarou použijte funkci MS WORD „poznámka pod čarou“.</w:t>
      </w:r>
      <w:r w:rsidRPr="008E0EBD">
        <w:rPr>
          <w:rStyle w:val="Znakapoznpodarou"/>
          <w:color w:val="auto"/>
        </w:rPr>
        <w:footnoteReference w:customMarkFollows="1" w:id="1"/>
        <w:t>1)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„Naše příjmení vznikala od 14. do 18. století, a to nejprve u šlechty, pak u měšťanů a svobodných sedláků. Dědičnost příjmení byla u nás uzákoněna roku 1780.“</w:t>
      </w:r>
      <w:r w:rsidRPr="008E0EBD">
        <w:rPr>
          <w:rStyle w:val="Znakapoznpodarou"/>
          <w:color w:val="auto"/>
        </w:rPr>
        <w:footnoteReference w:customMarkFollows="1" w:id="2"/>
        <w:t>2)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Citování literárních odkazů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„Smyslem citování je poskytnout dostatek údajů k tomu, aby byl kdokoliv schopen nalézt dokument, z něhož autor čerpal.“</w:t>
      </w:r>
      <w:r w:rsidRPr="008E0EBD">
        <w:rPr>
          <w:rStyle w:val="Znakapoznpodarou"/>
          <w:color w:val="auto"/>
        </w:rPr>
        <w:footnoteReference w:customMarkFollows="1" w:id="3"/>
        <w:t>3)</w:t>
      </w:r>
      <w:r w:rsidRPr="008E0EBD">
        <w:rPr>
          <w:color w:val="auto"/>
        </w:rPr>
        <w:t xml:space="preserve"> U všech typů citací uvedete v uvozovkách doslovné znění </w:t>
      </w:r>
      <w:r w:rsidRPr="008E0EBD">
        <w:rPr>
          <w:color w:val="auto"/>
        </w:rPr>
        <w:lastRenderedPageBreak/>
        <w:t>příslušné části textu převzaté z odborného dokumentu. Za uvozovkami následuje výše položená arabská číslice (viz poznámka pod čarou).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Citace knihy – monografie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Do poznámky pod čarou uvádíme odkaz na citace ve zkrácené podobě, tj. </w:t>
      </w:r>
      <w:r w:rsidRPr="008E0EBD">
        <w:rPr>
          <w:b/>
          <w:color w:val="auto"/>
        </w:rPr>
        <w:t xml:space="preserve">Příjmení, Iniciála křestního jména. </w:t>
      </w:r>
      <w:r w:rsidRPr="008E0EBD">
        <w:rPr>
          <w:b/>
          <w:i/>
          <w:color w:val="auto"/>
        </w:rPr>
        <w:t>Název díla.</w:t>
      </w:r>
      <w:r w:rsidRPr="008E0EBD">
        <w:rPr>
          <w:b/>
          <w:color w:val="auto"/>
        </w:rPr>
        <w:t xml:space="preserve"> s.</w:t>
      </w:r>
      <w:r w:rsidRPr="008E0EBD">
        <w:rPr>
          <w:color w:val="auto"/>
        </w:rPr>
        <w:t xml:space="preserve"> (a doplnit číslo strany, na které je citace)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Viz vzor v poznámce pod čarou </w:t>
      </w:r>
      <w:r w:rsidRPr="008E0EBD">
        <w:rPr>
          <w:color w:val="auto"/>
          <w:vertAlign w:val="superscript"/>
        </w:rPr>
        <w:t>2)</w:t>
      </w:r>
      <w:r w:rsidRPr="008E0EBD">
        <w:rPr>
          <w:color w:val="auto"/>
        </w:rPr>
        <w:t xml:space="preserve">. 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Citace článků v časopisech nebo novinách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Zkrácený odkaz pod čarou: </w:t>
      </w:r>
      <w:r w:rsidRPr="008E0EBD">
        <w:rPr>
          <w:b/>
          <w:color w:val="auto"/>
        </w:rPr>
        <w:t xml:space="preserve">Příjmení, Jméno autora (autorů). Název článku, </w:t>
      </w:r>
      <w:r w:rsidRPr="008E0EBD">
        <w:rPr>
          <w:b/>
          <w:i/>
          <w:color w:val="auto"/>
        </w:rPr>
        <w:t>Název časopisu,</w:t>
      </w:r>
      <w:r w:rsidRPr="008E0EBD">
        <w:rPr>
          <w:b/>
          <w:color w:val="auto"/>
        </w:rPr>
        <w:t xml:space="preserve"> rok vydání, ročník </w:t>
      </w:r>
      <w:r w:rsidRPr="008E0EBD">
        <w:rPr>
          <w:color w:val="auto"/>
        </w:rPr>
        <w:t>(arabskými číslicemi),</w:t>
      </w:r>
      <w:r w:rsidRPr="008E0EBD">
        <w:rPr>
          <w:b/>
          <w:color w:val="auto"/>
        </w:rPr>
        <w:t xml:space="preserve"> č. </w:t>
      </w:r>
      <w:r w:rsidRPr="008E0EBD">
        <w:rPr>
          <w:color w:val="auto"/>
        </w:rPr>
        <w:t>(číslo časopisu),</w:t>
      </w:r>
      <w:r w:rsidRPr="008E0EBD">
        <w:rPr>
          <w:b/>
          <w:color w:val="auto"/>
        </w:rPr>
        <w:t xml:space="preserve"> s.</w:t>
      </w:r>
      <w:r w:rsidRPr="008E0EBD">
        <w:rPr>
          <w:color w:val="auto"/>
        </w:rPr>
        <w:t xml:space="preserve"> (doplnit číslo první strany nebo strana od–do).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 xml:space="preserve">Příklad: </w:t>
      </w:r>
      <w:proofErr w:type="spellStart"/>
      <w:r w:rsidRPr="008E0EBD">
        <w:rPr>
          <w:color w:val="auto"/>
        </w:rPr>
        <w:t>Rodik</w:t>
      </w:r>
      <w:proofErr w:type="spellEnd"/>
      <w:r w:rsidRPr="008E0EBD">
        <w:rPr>
          <w:color w:val="auto"/>
        </w:rPr>
        <w:t xml:space="preserve">, D. Kdo bude novým šéfem </w:t>
      </w:r>
      <w:proofErr w:type="spellStart"/>
      <w:r w:rsidRPr="008E0EBD">
        <w:rPr>
          <w:color w:val="auto"/>
        </w:rPr>
        <w:t>Fedu</w:t>
      </w:r>
      <w:proofErr w:type="spellEnd"/>
      <w:r w:rsidRPr="008E0EBD">
        <w:rPr>
          <w:color w:val="auto"/>
        </w:rPr>
        <w:t xml:space="preserve">? </w:t>
      </w:r>
      <w:r w:rsidRPr="008E0EBD">
        <w:rPr>
          <w:i/>
          <w:color w:val="auto"/>
        </w:rPr>
        <w:t>Ekonom</w:t>
      </w:r>
      <w:r w:rsidRPr="008E0EBD">
        <w:rPr>
          <w:color w:val="auto"/>
        </w:rPr>
        <w:t>, 2009, roč. 53, č. 33, s. 42.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Citování elektronických zdrojů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Odkaz na citaci zapisujeme v poznámce pod čarou takto:</w:t>
      </w:r>
    </w:p>
    <w:p w:rsidR="00BD6B6A" w:rsidRPr="008E0EBD" w:rsidRDefault="00BD6B6A" w:rsidP="00BD6B6A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Pokud je na webu naskenovaná verze tiskem vydané publikace, citujeme jako u výše uvedených materiálů.</w:t>
      </w:r>
    </w:p>
    <w:p w:rsidR="00BD6B6A" w:rsidRPr="008E0EBD" w:rsidRDefault="00BD6B6A" w:rsidP="00BD6B6A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Pokud je to publikace pouze v elektronické podobě, nutno doplnit:</w:t>
      </w:r>
    </w:p>
    <w:p w:rsidR="00BD6B6A" w:rsidRPr="008E0EBD" w:rsidRDefault="00BD6B6A" w:rsidP="00BD6B6A">
      <w:pPr>
        <w:pStyle w:val="Zkladntext"/>
        <w:numPr>
          <w:ilvl w:val="1"/>
          <w:numId w:val="6"/>
        </w:numPr>
        <w:tabs>
          <w:tab w:val="clear" w:pos="1440"/>
          <w:tab w:val="num" w:pos="567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typ média – v hranatých závorkách za název dokumentu, např. [online], [datový soubor], [CD-ROM]</w:t>
      </w:r>
    </w:p>
    <w:p w:rsidR="00BD6B6A" w:rsidRPr="008E0EBD" w:rsidRDefault="00BD6B6A" w:rsidP="00BD6B6A">
      <w:pPr>
        <w:pStyle w:val="Zkladntext"/>
        <w:numPr>
          <w:ilvl w:val="1"/>
          <w:numId w:val="6"/>
        </w:numPr>
        <w:tabs>
          <w:tab w:val="clear" w:pos="1440"/>
          <w:tab w:val="num" w:pos="567"/>
        </w:tabs>
        <w:ind w:left="0" w:firstLine="0"/>
        <w:jc w:val="left"/>
        <w:rPr>
          <w:sz w:val="24"/>
          <w:szCs w:val="24"/>
        </w:rPr>
      </w:pPr>
      <w:r w:rsidRPr="008E0EBD">
        <w:rPr>
          <w:sz w:val="24"/>
          <w:szCs w:val="24"/>
        </w:rPr>
        <w:t>webovou adresu stránky, na které je publikace – napíše se: Dostupné na www: a doplní se internetová adresa, např. Dostupné na www: &lt;</w:t>
      </w:r>
      <w:hyperlink r:id="rId7" w:history="1">
        <w:r w:rsidRPr="008E0EBD">
          <w:rPr>
            <w:rStyle w:val="Hypertextovodkaz"/>
            <w:color w:val="auto"/>
            <w:sz w:val="24"/>
            <w:szCs w:val="24"/>
          </w:rPr>
          <w:t>http://www.transparency.cz/pdf/vyvoj_hodnoceni_cr98-2004.pdf</w:t>
        </w:r>
      </w:hyperlink>
      <w:r w:rsidRPr="008E0EBD">
        <w:rPr>
          <w:sz w:val="24"/>
          <w:szCs w:val="24"/>
          <w:u w:val="single"/>
        </w:rPr>
        <w:t>&gt;</w:t>
      </w:r>
    </w:p>
    <w:p w:rsidR="00BD6B6A" w:rsidRPr="008E0EBD" w:rsidRDefault="00BD6B6A" w:rsidP="00BD6B6A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 xml:space="preserve">Jedná-li se o článek v elektronickém časopisu: </w:t>
      </w:r>
      <w:r w:rsidRPr="008E0EBD">
        <w:rPr>
          <w:b/>
          <w:sz w:val="24"/>
          <w:szCs w:val="24"/>
        </w:rPr>
        <w:t xml:space="preserve">Příjmení autora, Iniciály křestního jména. Název, </w:t>
      </w:r>
      <w:r w:rsidRPr="008E0EBD">
        <w:rPr>
          <w:b/>
          <w:i/>
          <w:sz w:val="24"/>
          <w:szCs w:val="24"/>
        </w:rPr>
        <w:t>Název časopisu</w:t>
      </w:r>
      <w:r w:rsidRPr="008E0EBD">
        <w:rPr>
          <w:b/>
          <w:sz w:val="24"/>
          <w:szCs w:val="24"/>
        </w:rPr>
        <w:t>, rok, ročník, č.</w:t>
      </w:r>
      <w:r w:rsidRPr="008E0EBD">
        <w:rPr>
          <w:sz w:val="24"/>
          <w:szCs w:val="24"/>
        </w:rPr>
        <w:t xml:space="preserve"> (doplnit číslo časopisu). </w:t>
      </w:r>
      <w:r w:rsidRPr="008E0EBD">
        <w:rPr>
          <w:b/>
          <w:sz w:val="24"/>
          <w:szCs w:val="24"/>
        </w:rPr>
        <w:t>Dostupné na www:</w:t>
      </w:r>
      <w:r w:rsidRPr="008E0EBD">
        <w:rPr>
          <w:sz w:val="24"/>
          <w:szCs w:val="24"/>
        </w:rPr>
        <w:t xml:space="preserve"> (doplnit)</w:t>
      </w:r>
    </w:p>
    <w:p w:rsidR="00BD6B6A" w:rsidRPr="008E0EBD" w:rsidRDefault="00BD6B6A" w:rsidP="00BD6B6A">
      <w:pPr>
        <w:pStyle w:val="Zkladntext"/>
        <w:rPr>
          <w:sz w:val="24"/>
          <w:szCs w:val="24"/>
        </w:rPr>
      </w:pPr>
      <w:r w:rsidRPr="008E0EBD">
        <w:rPr>
          <w:sz w:val="24"/>
          <w:szCs w:val="24"/>
        </w:rPr>
        <w:t xml:space="preserve">Příklad: </w:t>
      </w:r>
      <w:proofErr w:type="spellStart"/>
      <w:r w:rsidRPr="008E0EBD">
        <w:rPr>
          <w:sz w:val="24"/>
          <w:szCs w:val="24"/>
        </w:rPr>
        <w:t>Hejting</w:t>
      </w:r>
      <w:proofErr w:type="spellEnd"/>
      <w:r w:rsidRPr="008E0EBD">
        <w:rPr>
          <w:sz w:val="24"/>
          <w:szCs w:val="24"/>
        </w:rPr>
        <w:t xml:space="preserve">, I. </w:t>
      </w:r>
      <w:proofErr w:type="spellStart"/>
      <w:r w:rsidRPr="008E0EBD">
        <w:rPr>
          <w:sz w:val="24"/>
          <w:szCs w:val="24"/>
        </w:rPr>
        <w:t>Interconnectivity</w:t>
      </w:r>
      <w:proofErr w:type="spellEnd"/>
      <w:r w:rsidRPr="008E0EBD">
        <w:rPr>
          <w:sz w:val="24"/>
          <w:szCs w:val="24"/>
        </w:rPr>
        <w:t xml:space="preserve"> and </w:t>
      </w:r>
      <w:proofErr w:type="spellStart"/>
      <w:r w:rsidRPr="008E0EBD">
        <w:rPr>
          <w:sz w:val="24"/>
          <w:szCs w:val="24"/>
        </w:rPr>
        <w:t>the</w:t>
      </w:r>
      <w:proofErr w:type="spellEnd"/>
      <w:r w:rsidRPr="008E0EBD">
        <w:rPr>
          <w:sz w:val="24"/>
          <w:szCs w:val="24"/>
        </w:rPr>
        <w:t xml:space="preserve"> hybrid </w:t>
      </w:r>
      <w:proofErr w:type="spellStart"/>
      <w:r w:rsidRPr="008E0EBD">
        <w:rPr>
          <w:sz w:val="24"/>
          <w:szCs w:val="24"/>
        </w:rPr>
        <w:t>library</w:t>
      </w:r>
      <w:proofErr w:type="spellEnd"/>
      <w:r w:rsidRPr="008E0EBD">
        <w:rPr>
          <w:sz w:val="24"/>
          <w:szCs w:val="24"/>
        </w:rPr>
        <w:t xml:space="preserve">. </w:t>
      </w:r>
      <w:r w:rsidRPr="008E0EBD">
        <w:rPr>
          <w:i/>
          <w:sz w:val="24"/>
          <w:szCs w:val="24"/>
        </w:rPr>
        <w:t>Ikaros</w:t>
      </w:r>
      <w:r w:rsidRPr="008E0EBD">
        <w:rPr>
          <w:sz w:val="24"/>
          <w:szCs w:val="24"/>
        </w:rPr>
        <w:t xml:space="preserve"> [online]. 1999, roč. 3, č. 10. Dostupné na www: &lt;</w:t>
      </w:r>
      <w:hyperlink r:id="rId8" w:history="1">
        <w:r w:rsidRPr="008E0EBD">
          <w:rPr>
            <w:rStyle w:val="Hypertextovodkaz"/>
            <w:color w:val="auto"/>
            <w:sz w:val="24"/>
            <w:szCs w:val="24"/>
          </w:rPr>
          <w:t>http://ikaros.ff.cuni.cz</w:t>
        </w:r>
      </w:hyperlink>
      <w:r w:rsidRPr="008E0EBD">
        <w:rPr>
          <w:sz w:val="24"/>
          <w:szCs w:val="24"/>
        </w:rPr>
        <w:t xml:space="preserve"> &gt;</w:t>
      </w:r>
    </w:p>
    <w:p w:rsidR="00BD6B6A" w:rsidRPr="008E0EBD" w:rsidRDefault="00BD6B6A" w:rsidP="00BD6B6A">
      <w:pPr>
        <w:pStyle w:val="Zkladntext"/>
        <w:rPr>
          <w:sz w:val="24"/>
          <w:szCs w:val="24"/>
        </w:rPr>
      </w:pPr>
      <w:r w:rsidRPr="008E0EBD">
        <w:rPr>
          <w:sz w:val="24"/>
          <w:szCs w:val="24"/>
        </w:rPr>
        <w:t xml:space="preserve">Příklad odkazu na citace databáze: </w:t>
      </w:r>
    </w:p>
    <w:p w:rsidR="00BD6B6A" w:rsidRPr="008E0EBD" w:rsidRDefault="00BD6B6A" w:rsidP="00BD6B6A">
      <w:pPr>
        <w:pStyle w:val="Zkladntext"/>
        <w:rPr>
          <w:sz w:val="24"/>
          <w:szCs w:val="24"/>
        </w:rPr>
      </w:pPr>
      <w:r w:rsidRPr="008E0EBD">
        <w:rPr>
          <w:i/>
          <w:sz w:val="24"/>
          <w:szCs w:val="24"/>
        </w:rPr>
        <w:t xml:space="preserve">Administrativní registr ekonomických subjektů (ARES) </w:t>
      </w:r>
      <w:r w:rsidRPr="008E0EBD">
        <w:rPr>
          <w:sz w:val="24"/>
          <w:szCs w:val="24"/>
        </w:rPr>
        <w:t>[databáze online]. Praha: Ministerstvo financí ČR, 1999. Dostupné na www: &lt;</w:t>
      </w:r>
      <w:hyperlink r:id="rId9" w:history="1">
        <w:r w:rsidRPr="008E0EBD">
          <w:rPr>
            <w:rStyle w:val="Hypertextovodkaz"/>
            <w:color w:val="auto"/>
            <w:sz w:val="24"/>
            <w:szCs w:val="24"/>
          </w:rPr>
          <w:t>http://www.info.mfcr.cz/</w:t>
        </w:r>
      </w:hyperlink>
      <w:r w:rsidRPr="008E0EBD">
        <w:rPr>
          <w:sz w:val="24"/>
          <w:szCs w:val="24"/>
        </w:rPr>
        <w:t xml:space="preserve">&gt;. </w:t>
      </w:r>
    </w:p>
    <w:p w:rsidR="00BD6B6A" w:rsidRPr="008E0EBD" w:rsidRDefault="00BD6B6A" w:rsidP="00BD6B6A">
      <w:pPr>
        <w:pStyle w:val="Zkladntext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Webové stránky konkrétní organizace: Univerzita Karlova v Praze [online]. Praha: UK. Dostupné na www: &lt;</w:t>
      </w:r>
      <w:hyperlink r:id="rId10" w:history="1">
        <w:r w:rsidRPr="008E0EBD">
          <w:rPr>
            <w:sz w:val="24"/>
            <w:szCs w:val="24"/>
          </w:rPr>
          <w:t>http://www.cuni.cz</w:t>
        </w:r>
      </w:hyperlink>
      <w:r w:rsidRPr="008E0EBD">
        <w:rPr>
          <w:sz w:val="24"/>
          <w:szCs w:val="24"/>
        </w:rPr>
        <w:t xml:space="preserve">&gt;. </w:t>
      </w:r>
    </w:p>
    <w:p w:rsidR="00BD6B6A" w:rsidRPr="008E0EBD" w:rsidRDefault="00BD6B6A" w:rsidP="00BD6B6A">
      <w:pPr>
        <w:pStyle w:val="Nadpis2v"/>
        <w:numPr>
          <w:ilvl w:val="1"/>
          <w:numId w:val="7"/>
        </w:numPr>
        <w:spacing w:line="240" w:lineRule="auto"/>
        <w:ind w:left="0" w:firstLine="0"/>
      </w:pPr>
      <w:r w:rsidRPr="008E0EBD">
        <w:t>Citování zákonů</w:t>
      </w:r>
    </w:p>
    <w:p w:rsidR="00BD6B6A" w:rsidRPr="008E0EBD" w:rsidRDefault="00BD6B6A" w:rsidP="00BD6B6A">
      <w:pPr>
        <w:pStyle w:val="Odstavec"/>
        <w:spacing w:line="240" w:lineRule="auto"/>
        <w:ind w:firstLine="0"/>
        <w:rPr>
          <w:color w:val="auto"/>
        </w:rPr>
      </w:pPr>
      <w:r w:rsidRPr="008E0EBD">
        <w:rPr>
          <w:color w:val="auto"/>
        </w:rPr>
        <w:t>Příklad odkazu: Zákon č. 114/1992 Sb., o ochraně přírody a krajiny</w:t>
      </w:r>
    </w:p>
    <w:p w:rsidR="00BD6B6A" w:rsidRPr="008E0EBD" w:rsidRDefault="00BD6B6A" w:rsidP="00BD6B6A"/>
    <w:p w:rsidR="00BD6B6A" w:rsidRPr="008E0EBD" w:rsidRDefault="00BD6B6A" w:rsidP="00BD6B6A">
      <w:pPr>
        <w:pStyle w:val="Nadpis1v"/>
        <w:numPr>
          <w:ilvl w:val="0"/>
          <w:numId w:val="7"/>
        </w:numPr>
        <w:spacing w:line="240" w:lineRule="auto"/>
        <w:ind w:left="0" w:firstLine="0"/>
        <w:rPr>
          <w:sz w:val="28"/>
          <w:szCs w:val="28"/>
        </w:rPr>
      </w:pPr>
      <w:r w:rsidRPr="008E0EBD">
        <w:rPr>
          <w:sz w:val="28"/>
          <w:szCs w:val="28"/>
        </w:rPr>
        <w:t>Organizace seznamu použitých informačních zdrojů</w:t>
      </w:r>
    </w:p>
    <w:p w:rsidR="00BD6B6A" w:rsidRPr="008E0EBD" w:rsidRDefault="00BD6B6A" w:rsidP="00BD6B6A">
      <w:pPr>
        <w:pStyle w:val="Zkladntext"/>
        <w:numPr>
          <w:ilvl w:val="0"/>
          <w:numId w:val="3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Rozdělit na Monografické publikace, Seriálové publikace a Elektronické dokumenty, pokud je to vzhledem k rozsahu citací účelné.</w:t>
      </w:r>
    </w:p>
    <w:p w:rsidR="00BD6B6A" w:rsidRPr="008E0EBD" w:rsidRDefault="00BD6B6A" w:rsidP="00BD6B6A">
      <w:pPr>
        <w:pStyle w:val="Zkladntext"/>
        <w:numPr>
          <w:ilvl w:val="0"/>
          <w:numId w:val="3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Položky uvádět v abecedním pořadí, bez ohledu na to, je-li autorem osoba nebo instituce.</w:t>
      </w:r>
    </w:p>
    <w:p w:rsidR="00BD6B6A" w:rsidRPr="008E0EBD" w:rsidRDefault="00BD6B6A" w:rsidP="00BD6B6A">
      <w:pPr>
        <w:pStyle w:val="Zkladntext"/>
        <w:numPr>
          <w:ilvl w:val="0"/>
          <w:numId w:val="3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Tituly autorů se neuvádějí.</w:t>
      </w:r>
    </w:p>
    <w:p w:rsidR="00BD6B6A" w:rsidRPr="008E0EBD" w:rsidRDefault="00BD6B6A" w:rsidP="00BD6B6A">
      <w:pPr>
        <w:pStyle w:val="Zkladntext"/>
        <w:numPr>
          <w:ilvl w:val="0"/>
          <w:numId w:val="3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>Je-li počet autorů vyšší než tři, zapisuje se pouze první autor s dodatkem „et al.“</w:t>
      </w:r>
    </w:p>
    <w:p w:rsidR="00BD6B6A" w:rsidRPr="008E0EBD" w:rsidRDefault="00BD6B6A" w:rsidP="00BD6B6A">
      <w:pPr>
        <w:pStyle w:val="Zkladntext"/>
        <w:numPr>
          <w:ilvl w:val="0"/>
          <w:numId w:val="3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 xml:space="preserve">U novinového článku uvést celé datum vydání. </w:t>
      </w:r>
    </w:p>
    <w:p w:rsidR="00BD6B6A" w:rsidRPr="008E0EBD" w:rsidRDefault="00BD6B6A" w:rsidP="00BD6B6A">
      <w:pPr>
        <w:pStyle w:val="Zkladntext"/>
        <w:numPr>
          <w:ilvl w:val="0"/>
          <w:numId w:val="3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lastRenderedPageBreak/>
        <w:t xml:space="preserve">Bibliografické citace elektronických zdrojů viz </w:t>
      </w:r>
      <w:r w:rsidRPr="008E0EBD">
        <w:rPr>
          <w:b/>
          <w:sz w:val="24"/>
          <w:szCs w:val="24"/>
        </w:rPr>
        <w:t>Citování literárních odkazů.</w:t>
      </w:r>
    </w:p>
    <w:p w:rsidR="00BD6B6A" w:rsidRPr="008E0EBD" w:rsidRDefault="00BD6B6A" w:rsidP="00BD6B6A">
      <w:pPr>
        <w:pStyle w:val="Zkladntext"/>
        <w:rPr>
          <w:b/>
          <w:i/>
          <w:sz w:val="24"/>
          <w:szCs w:val="24"/>
        </w:rPr>
      </w:pPr>
    </w:p>
    <w:p w:rsidR="00BD6B6A" w:rsidRPr="008E0EBD" w:rsidRDefault="00BD6B6A" w:rsidP="00BD6B6A">
      <w:pPr>
        <w:pStyle w:val="Zkladntext"/>
        <w:rPr>
          <w:b/>
          <w:i/>
          <w:sz w:val="24"/>
          <w:szCs w:val="24"/>
        </w:rPr>
      </w:pPr>
      <w:r w:rsidRPr="008E0EBD">
        <w:rPr>
          <w:b/>
          <w:i/>
          <w:sz w:val="24"/>
          <w:szCs w:val="24"/>
        </w:rPr>
        <w:t>Příklady:</w:t>
      </w:r>
    </w:p>
    <w:p w:rsidR="00BD6B6A" w:rsidRPr="008E0EBD" w:rsidRDefault="00BD6B6A" w:rsidP="00BD6B6A">
      <w:pPr>
        <w:pStyle w:val="Zkladntext"/>
        <w:numPr>
          <w:ilvl w:val="0"/>
          <w:numId w:val="5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 xml:space="preserve">Čechová, M. </w:t>
      </w:r>
      <w:r w:rsidRPr="008E0EBD">
        <w:rPr>
          <w:i/>
          <w:sz w:val="24"/>
          <w:szCs w:val="24"/>
        </w:rPr>
        <w:t>Komunikační a slohová výchova.</w:t>
      </w:r>
      <w:r w:rsidRPr="008E0EBD">
        <w:rPr>
          <w:sz w:val="24"/>
          <w:szCs w:val="24"/>
        </w:rPr>
        <w:t xml:space="preserve"> Praha: Institut sociálních vztahů, 1998. … tištěná monografická publikace</w:t>
      </w:r>
    </w:p>
    <w:p w:rsidR="00BD6B6A" w:rsidRPr="008E0EBD" w:rsidRDefault="00BD6B6A" w:rsidP="00BD6B6A">
      <w:pPr>
        <w:pStyle w:val="Zkladntext"/>
        <w:numPr>
          <w:ilvl w:val="0"/>
          <w:numId w:val="5"/>
        </w:numPr>
        <w:ind w:left="0" w:firstLine="0"/>
        <w:rPr>
          <w:sz w:val="24"/>
          <w:szCs w:val="24"/>
        </w:rPr>
      </w:pPr>
      <w:proofErr w:type="spellStart"/>
      <w:r w:rsidRPr="008E0EBD">
        <w:rPr>
          <w:sz w:val="24"/>
          <w:szCs w:val="24"/>
        </w:rPr>
        <w:t>Čmejrková</w:t>
      </w:r>
      <w:proofErr w:type="spellEnd"/>
      <w:r w:rsidRPr="008E0EBD">
        <w:rPr>
          <w:sz w:val="24"/>
          <w:szCs w:val="24"/>
        </w:rPr>
        <w:t xml:space="preserve">, S. – Daneš, F. – Světlá, J. </w:t>
      </w:r>
      <w:r w:rsidRPr="008E0EBD">
        <w:rPr>
          <w:i/>
          <w:sz w:val="24"/>
          <w:szCs w:val="24"/>
        </w:rPr>
        <w:t xml:space="preserve">Jak napsat odborný text. </w:t>
      </w:r>
      <w:r w:rsidRPr="008E0EBD">
        <w:rPr>
          <w:sz w:val="24"/>
          <w:szCs w:val="24"/>
        </w:rPr>
        <w:t>Praha: Leda, 1999. ... tištěné monografické publikace</w:t>
      </w:r>
    </w:p>
    <w:p w:rsidR="00BD6B6A" w:rsidRPr="008E0EBD" w:rsidRDefault="00BD6B6A" w:rsidP="00BD6B6A">
      <w:pPr>
        <w:pStyle w:val="Zkladntext"/>
        <w:numPr>
          <w:ilvl w:val="0"/>
          <w:numId w:val="5"/>
        </w:numPr>
        <w:ind w:left="0" w:firstLine="0"/>
        <w:rPr>
          <w:sz w:val="24"/>
          <w:szCs w:val="24"/>
        </w:rPr>
      </w:pPr>
      <w:r w:rsidRPr="008E0EBD">
        <w:rPr>
          <w:i/>
          <w:sz w:val="24"/>
          <w:szCs w:val="24"/>
        </w:rPr>
        <w:t>ČSN ISO 690-2: Informace a dokumentace – Bibliografické citace – Část 2: Elektronické dokumenty a jejich části.</w:t>
      </w:r>
      <w:r w:rsidRPr="008E0EBD">
        <w:rPr>
          <w:sz w:val="24"/>
          <w:szCs w:val="24"/>
        </w:rPr>
        <w:t xml:space="preserve"> Praha: Český normalizační institut, 1999. </w:t>
      </w:r>
    </w:p>
    <w:p w:rsidR="00BD6B6A" w:rsidRPr="008E0EBD" w:rsidRDefault="00BD6B6A" w:rsidP="00BD6B6A">
      <w:pPr>
        <w:pStyle w:val="Zkladntext"/>
        <w:numPr>
          <w:ilvl w:val="0"/>
          <w:numId w:val="5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 xml:space="preserve">Pelikán, J. Některé problémy působení školního prostředí na sebereflexi žáků. </w:t>
      </w:r>
      <w:r w:rsidRPr="008E0EBD">
        <w:rPr>
          <w:i/>
          <w:sz w:val="24"/>
          <w:szCs w:val="24"/>
        </w:rPr>
        <w:t>Pedagogika</w:t>
      </w:r>
      <w:r w:rsidRPr="008E0EBD">
        <w:rPr>
          <w:sz w:val="24"/>
          <w:szCs w:val="24"/>
        </w:rPr>
        <w:t>, 1995, roč. 45, č. 3, s. 210. ... článek v tištěné seriálové publikaci (časopisy, noviny)</w:t>
      </w:r>
    </w:p>
    <w:p w:rsidR="00BD6B6A" w:rsidRPr="008E0EBD" w:rsidRDefault="00BD6B6A" w:rsidP="00BD6B6A">
      <w:pPr>
        <w:pStyle w:val="Zkladntext"/>
        <w:numPr>
          <w:ilvl w:val="0"/>
          <w:numId w:val="5"/>
        </w:numPr>
        <w:ind w:left="0" w:firstLine="0"/>
        <w:rPr>
          <w:sz w:val="24"/>
          <w:szCs w:val="24"/>
        </w:rPr>
      </w:pPr>
      <w:r w:rsidRPr="008E0EBD">
        <w:rPr>
          <w:sz w:val="24"/>
          <w:szCs w:val="24"/>
        </w:rPr>
        <w:t xml:space="preserve">Šedinová, P. Elektronické informační zdroje pro pedagogiku. </w:t>
      </w:r>
      <w:r w:rsidRPr="008E0EBD">
        <w:rPr>
          <w:i/>
          <w:sz w:val="24"/>
          <w:szCs w:val="24"/>
        </w:rPr>
        <w:t>Ikaros</w:t>
      </w:r>
      <w:r w:rsidRPr="008E0EBD">
        <w:rPr>
          <w:sz w:val="24"/>
          <w:szCs w:val="24"/>
        </w:rPr>
        <w:t xml:space="preserve"> [online]. 2001, č. 1. Dostupné na www: </w:t>
      </w:r>
      <w:hyperlink r:id="rId11" w:history="1">
        <w:r w:rsidRPr="008E0EBD">
          <w:rPr>
            <w:rStyle w:val="Hypertextovodkaz"/>
            <w:color w:val="auto"/>
            <w:sz w:val="24"/>
            <w:szCs w:val="24"/>
          </w:rPr>
          <w:t xml:space="preserve">http://ikaros.ff.cuni.cz/2001(c01/welcome.htm. </w:t>
        </w:r>
      </w:hyperlink>
      <w:r w:rsidRPr="008E0EBD">
        <w:rPr>
          <w:sz w:val="24"/>
          <w:szCs w:val="24"/>
        </w:rPr>
        <w:t>... článek v elektronickém časopise</w:t>
      </w:r>
    </w:p>
    <w:p w:rsidR="00BD6B6A" w:rsidRPr="008E0EBD" w:rsidRDefault="00BD6B6A" w:rsidP="00BD6B6A">
      <w:pPr>
        <w:tabs>
          <w:tab w:val="center" w:pos="6804"/>
        </w:tabs>
        <w:jc w:val="both"/>
        <w:rPr>
          <w:b/>
          <w:sz w:val="28"/>
          <w:szCs w:val="28"/>
        </w:rPr>
      </w:pPr>
      <w:r w:rsidRPr="008E0EBD">
        <w:rPr>
          <w:b/>
          <w:sz w:val="32"/>
          <w:szCs w:val="32"/>
        </w:rPr>
        <w:br w:type="page"/>
      </w:r>
    </w:p>
    <w:p w:rsidR="00BD6B6A" w:rsidRPr="008E0EBD" w:rsidRDefault="00BD6B6A" w:rsidP="00BD6B6A">
      <w:pPr>
        <w:jc w:val="both"/>
        <w:rPr>
          <w:b/>
          <w:sz w:val="28"/>
          <w:szCs w:val="28"/>
        </w:rPr>
      </w:pPr>
      <w:r w:rsidRPr="008E0EBD">
        <w:rPr>
          <w:b/>
          <w:sz w:val="28"/>
          <w:szCs w:val="28"/>
        </w:rPr>
        <w:lastRenderedPageBreak/>
        <w:t>Příloha č. 2: Řazení stránek v  maturitní práci</w:t>
      </w:r>
    </w:p>
    <w:p w:rsidR="00BD6B6A" w:rsidRPr="008E0EBD" w:rsidRDefault="00BD6B6A" w:rsidP="00BD6B6A">
      <w:pPr>
        <w:pStyle w:val="Zkladntext"/>
        <w:tabs>
          <w:tab w:val="center" w:pos="6660"/>
        </w:tabs>
        <w:spacing w:after="0"/>
        <w:ind w:left="1418"/>
        <w:jc w:val="left"/>
        <w:rPr>
          <w:sz w:val="20"/>
        </w:rPr>
      </w:pPr>
    </w:p>
    <w:p w:rsidR="00BD6B6A" w:rsidRPr="008E0EBD" w:rsidRDefault="00BD6B6A" w:rsidP="00BD6B6A">
      <w:pPr>
        <w:pStyle w:val="Zkladntext"/>
        <w:tabs>
          <w:tab w:val="center" w:pos="6660"/>
        </w:tabs>
        <w:spacing w:after="0"/>
        <w:ind w:left="1418"/>
        <w:jc w:val="left"/>
        <w:rPr>
          <w:sz w:val="20"/>
        </w:rPr>
      </w:pPr>
      <w:r w:rsidRPr="008E0EBD">
        <w:rPr>
          <w:sz w:val="20"/>
        </w:rPr>
        <w:t>Vazba (desky):</w:t>
      </w:r>
      <w:r w:rsidRPr="008E0EBD">
        <w:rPr>
          <w:sz w:val="20"/>
        </w:rPr>
        <w:tab/>
        <w:t>První strana práce: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8414A" w:rsidRPr="008E0EBD" w:rsidTr="003A687A">
        <w:trPr>
          <w:cantSplit/>
          <w:trHeight w:val="49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A" w:rsidRPr="008E0EBD" w:rsidRDefault="00BD6B6A" w:rsidP="003A687A">
            <w:pPr>
              <w:pStyle w:val="Zkladntext"/>
              <w:jc w:val="center"/>
              <w:rPr>
                <w:b/>
              </w:rPr>
            </w:pPr>
          </w:p>
          <w:p w:rsidR="00BD6B6A" w:rsidRPr="008E0EBD" w:rsidRDefault="0008414A" w:rsidP="003A687A">
            <w:pPr>
              <w:pStyle w:val="Zkladntext"/>
              <w:spacing w:after="0"/>
              <w:ind w:left="360"/>
              <w:jc w:val="center"/>
              <w:rPr>
                <w:b/>
                <w:sz w:val="20"/>
              </w:rPr>
            </w:pPr>
            <w:r w:rsidRPr="008E0EBD">
              <w:rPr>
                <w:noProof/>
              </w:rPr>
              <w:t>Obchodní akademie Vi nohradská</w:t>
            </w: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left"/>
              <w:rPr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jc w:val="center"/>
              <w:rPr>
                <w:b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center"/>
              <w:rPr>
                <w:sz w:val="20"/>
              </w:rPr>
            </w:pPr>
            <w:r w:rsidRPr="008E0EBD">
              <w:rPr>
                <w:b/>
              </w:rPr>
              <w:t>78 – 42 – M/02 Ekonomické lyceum</w:t>
            </w: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left"/>
              <w:rPr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center"/>
              <w:rPr>
                <w:b/>
              </w:rPr>
            </w:pPr>
            <w:r w:rsidRPr="008E0EBD">
              <w:rPr>
                <w:b/>
              </w:rPr>
              <w:t>Maturitní práce z ekonomiky</w:t>
            </w:r>
          </w:p>
          <w:p w:rsidR="00BD6B6A" w:rsidRPr="008E0EBD" w:rsidRDefault="00BD6B6A" w:rsidP="003A687A">
            <w:pPr>
              <w:pStyle w:val="Zkladntext"/>
              <w:spacing w:after="0"/>
              <w:jc w:val="center"/>
              <w:rPr>
                <w:b/>
                <w:szCs w:val="16"/>
              </w:rPr>
            </w:pPr>
            <w:r w:rsidRPr="008E0EBD">
              <w:rPr>
                <w:b/>
                <w:szCs w:val="16"/>
              </w:rPr>
              <w:t>Název práce</w:t>
            </w:r>
          </w:p>
          <w:p w:rsidR="00BD6B6A" w:rsidRPr="008E0EBD" w:rsidRDefault="00BD6B6A" w:rsidP="003A687A">
            <w:pPr>
              <w:pStyle w:val="Zkladntext"/>
              <w:spacing w:after="0"/>
              <w:jc w:val="center"/>
            </w:pPr>
          </w:p>
          <w:p w:rsidR="00BD6B6A" w:rsidRPr="008E0EBD" w:rsidRDefault="00BD6B6A" w:rsidP="003A687A">
            <w:pPr>
              <w:pStyle w:val="Zkladntext"/>
              <w:spacing w:after="0"/>
              <w:jc w:val="center"/>
            </w:pPr>
            <w:r w:rsidRPr="008E0EBD">
              <w:t>Školní rok: 2013/2014</w:t>
            </w: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left"/>
              <w:rPr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jc w:val="left"/>
              <w:rPr>
                <w:szCs w:val="16"/>
              </w:rPr>
            </w:pPr>
            <w:r w:rsidRPr="008E0EBD">
              <w:rPr>
                <w:szCs w:val="16"/>
              </w:rPr>
              <w:t>Vedoucí projektové práce: titul, jméno a příjmení</w:t>
            </w:r>
          </w:p>
          <w:p w:rsidR="00BD6B6A" w:rsidRPr="008E0EBD" w:rsidRDefault="00BD6B6A" w:rsidP="003A687A">
            <w:pPr>
              <w:pStyle w:val="Zkladntext"/>
              <w:spacing w:after="0"/>
              <w:jc w:val="left"/>
              <w:rPr>
                <w:szCs w:val="16"/>
              </w:rPr>
            </w:pPr>
            <w:r w:rsidRPr="008E0EBD">
              <w:rPr>
                <w:szCs w:val="16"/>
              </w:rPr>
              <w:t>Žák: jméno a příjmení</w:t>
            </w: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54"/>
              <w:jc w:val="center"/>
              <w:rPr>
                <w:b/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tabs>
                <w:tab w:val="left" w:pos="624"/>
                <w:tab w:val="right" w:leader="dot" w:pos="4034"/>
              </w:tabs>
              <w:spacing w:after="0"/>
              <w:ind w:left="639"/>
              <w:jc w:val="left"/>
              <w:rPr>
                <w:sz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center"/>
              <w:rPr>
                <w:sz w:val="16"/>
                <w:szCs w:val="16"/>
              </w:rPr>
            </w:pPr>
            <w:r w:rsidRPr="008E0EBD">
              <w:rPr>
                <w:sz w:val="16"/>
                <w:szCs w:val="16"/>
              </w:rPr>
              <w:t>PROHLÁŠENÍ</w:t>
            </w:r>
          </w:p>
          <w:p w:rsidR="00BD6B6A" w:rsidRPr="008E0EBD" w:rsidRDefault="00BD6B6A" w:rsidP="003A687A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center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360" w:firstLine="540"/>
              <w:jc w:val="left"/>
            </w:pPr>
            <w:r w:rsidRPr="008E0EBD">
              <w:t>Prohlašuji, že maturitní práci  na téma „</w:t>
            </w:r>
            <w:r w:rsidRPr="008E0EBD">
              <w:rPr>
                <w:i/>
              </w:rPr>
              <w:t xml:space="preserve">např. Fotografické přístroj </w:t>
            </w:r>
            <w:r w:rsidRPr="008E0EBD">
              <w:t>“ jsem vypracoval(a) samostatně.</w:t>
            </w:r>
          </w:p>
          <w:p w:rsidR="00BD6B6A" w:rsidRPr="008E0EBD" w:rsidRDefault="00BD6B6A" w:rsidP="003A687A">
            <w:pPr>
              <w:pStyle w:val="Zkladntext"/>
              <w:spacing w:after="0"/>
              <w:ind w:left="360" w:firstLine="540"/>
              <w:jc w:val="left"/>
            </w:pPr>
            <w:r w:rsidRPr="008E0EBD">
              <w:t>Použitou literaturu a podkladové materiály uvádím v přiloženém seznamu použitých informačních zdrojů.</w:t>
            </w: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left"/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360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left" w:leader="dot" w:pos="1276"/>
                <w:tab w:val="right" w:pos="4230"/>
              </w:tabs>
              <w:spacing w:after="0"/>
              <w:ind w:left="360"/>
              <w:jc w:val="left"/>
              <w:rPr>
                <w:i/>
              </w:rPr>
            </w:pPr>
            <w:r w:rsidRPr="008E0EBD">
              <w:t xml:space="preserve">V Praze </w:t>
            </w:r>
            <w:r w:rsidRPr="008E0EBD">
              <w:tab/>
              <w:t xml:space="preserve"> 2014</w:t>
            </w:r>
            <w:r w:rsidRPr="008E0EBD">
              <w:tab/>
            </w:r>
            <w:r w:rsidRPr="008E0EBD">
              <w:rPr>
                <w:i/>
              </w:rPr>
              <w:t>zde umístit vlastnoruční podpis</w:t>
            </w:r>
          </w:p>
          <w:p w:rsidR="00BD6B6A" w:rsidRPr="008E0EBD" w:rsidRDefault="00BD6B6A" w:rsidP="003A687A">
            <w:pPr>
              <w:pStyle w:val="Zkladntext"/>
              <w:tabs>
                <w:tab w:val="right" w:pos="4320"/>
              </w:tabs>
              <w:spacing w:after="0"/>
              <w:ind w:left="360"/>
              <w:jc w:val="left"/>
              <w:rPr>
                <w:i/>
              </w:rPr>
            </w:pPr>
            <w:r w:rsidRPr="008E0EBD">
              <w:rPr>
                <w:i/>
              </w:rPr>
              <w:t>(doplnit datum)</w:t>
            </w:r>
            <w:r w:rsidRPr="008E0EBD">
              <w:rPr>
                <w:i/>
              </w:rPr>
              <w:tab/>
              <w:t>studenta (tzn. jméno a příjmení)</w:t>
            </w:r>
          </w:p>
          <w:p w:rsidR="00BD6B6A" w:rsidRPr="008E0EBD" w:rsidRDefault="00BD6B6A" w:rsidP="003A687A">
            <w:pPr>
              <w:tabs>
                <w:tab w:val="left" w:pos="2235"/>
              </w:tabs>
              <w:jc w:val="both"/>
              <w:rPr>
                <w:b/>
                <w:sz w:val="20"/>
              </w:rPr>
            </w:pPr>
          </w:p>
        </w:tc>
      </w:tr>
    </w:tbl>
    <w:p w:rsidR="00BD6B6A" w:rsidRPr="008E0EBD" w:rsidRDefault="00BD6B6A" w:rsidP="00BD6B6A">
      <w:pPr>
        <w:pStyle w:val="Zkladntext"/>
        <w:tabs>
          <w:tab w:val="center" w:pos="2160"/>
          <w:tab w:val="center" w:pos="6660"/>
        </w:tabs>
        <w:rPr>
          <w:sz w:val="20"/>
        </w:rPr>
      </w:pPr>
    </w:p>
    <w:p w:rsidR="00BD6B6A" w:rsidRPr="008E0EBD" w:rsidRDefault="00BD6B6A" w:rsidP="00BD6B6A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  <w:r w:rsidRPr="008E0EBD">
        <w:rPr>
          <w:sz w:val="20"/>
        </w:rPr>
        <w:tab/>
        <w:t>Druhá strana práce:</w:t>
      </w:r>
      <w:r w:rsidRPr="008E0EBD">
        <w:rPr>
          <w:sz w:val="20"/>
        </w:rPr>
        <w:tab/>
        <w:t>Vlastní text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8414A" w:rsidRPr="008E0EBD" w:rsidTr="003A687A">
        <w:trPr>
          <w:trHeight w:val="52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A" w:rsidRPr="008E0EBD" w:rsidRDefault="00BD6B6A" w:rsidP="003A687A">
            <w:pPr>
              <w:pStyle w:val="Zkladntext"/>
              <w:spacing w:after="0"/>
              <w:ind w:left="360"/>
              <w:jc w:val="left"/>
              <w:rPr>
                <w:szCs w:val="16"/>
              </w:rPr>
            </w:pPr>
          </w:p>
          <w:p w:rsidR="00BD6B6A" w:rsidRPr="008E0EBD" w:rsidRDefault="00BD6B6A" w:rsidP="003A687A">
            <w:pPr>
              <w:tabs>
                <w:tab w:val="left" w:pos="794"/>
                <w:tab w:val="righ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Obsah:</w:t>
            </w:r>
          </w:p>
          <w:p w:rsidR="00BD6B6A" w:rsidRPr="008E0EBD" w:rsidRDefault="00BD6B6A" w:rsidP="003A687A">
            <w:pPr>
              <w:tabs>
                <w:tab w:val="left" w:pos="794"/>
                <w:tab w:val="right" w:pos="4034"/>
              </w:tabs>
              <w:ind w:left="254"/>
              <w:rPr>
                <w:sz w:val="16"/>
                <w:szCs w:val="20"/>
              </w:rPr>
            </w:pP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0</w:t>
            </w:r>
            <w:r w:rsidRPr="008E0EBD">
              <w:rPr>
                <w:sz w:val="16"/>
                <w:szCs w:val="20"/>
              </w:rPr>
              <w:tab/>
              <w:t>Úvod</w:t>
            </w:r>
            <w:r w:rsidRPr="008E0EBD">
              <w:rPr>
                <w:sz w:val="16"/>
                <w:szCs w:val="20"/>
              </w:rPr>
              <w:tab/>
              <w:t>3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1</w:t>
            </w:r>
            <w:r w:rsidRPr="008E0EBD">
              <w:rPr>
                <w:sz w:val="16"/>
                <w:szCs w:val="20"/>
              </w:rPr>
              <w:tab/>
              <w:t>Optické zobrazování</w:t>
            </w:r>
            <w:r w:rsidRPr="008E0EBD">
              <w:rPr>
                <w:sz w:val="16"/>
                <w:szCs w:val="20"/>
              </w:rPr>
              <w:tab/>
              <w:t>4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1.1</w:t>
            </w:r>
            <w:r w:rsidRPr="008E0EBD">
              <w:rPr>
                <w:sz w:val="16"/>
                <w:szCs w:val="20"/>
              </w:rPr>
              <w:tab/>
              <w:t>Čočky</w:t>
            </w:r>
            <w:r w:rsidRPr="008E0EBD">
              <w:rPr>
                <w:sz w:val="16"/>
                <w:szCs w:val="20"/>
              </w:rPr>
              <w:tab/>
              <w:t>5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1.1.1</w:t>
            </w:r>
            <w:r w:rsidRPr="008E0EBD">
              <w:rPr>
                <w:sz w:val="16"/>
                <w:szCs w:val="20"/>
              </w:rPr>
              <w:tab/>
              <w:t xml:space="preserve">Princip zobrazování čočkou </w:t>
            </w:r>
            <w:r w:rsidRPr="008E0EBD">
              <w:rPr>
                <w:sz w:val="16"/>
                <w:szCs w:val="20"/>
              </w:rPr>
              <w:tab/>
              <w:t>5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-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254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7</w:t>
            </w:r>
            <w:r w:rsidRPr="008E0EBD">
              <w:rPr>
                <w:sz w:val="16"/>
                <w:szCs w:val="20"/>
              </w:rPr>
              <w:tab/>
              <w:t>Závěr</w:t>
            </w:r>
            <w:r w:rsidRPr="008E0EBD">
              <w:rPr>
                <w:sz w:val="16"/>
                <w:szCs w:val="20"/>
              </w:rPr>
              <w:tab/>
              <w:t>15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639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Seznam použitých informačních zdrojů</w:t>
            </w:r>
            <w:r w:rsidRPr="008E0EBD">
              <w:rPr>
                <w:sz w:val="16"/>
                <w:szCs w:val="20"/>
              </w:rPr>
              <w:tab/>
              <w:t>16</w:t>
            </w:r>
          </w:p>
          <w:p w:rsidR="00BD6B6A" w:rsidRPr="008E0EBD" w:rsidRDefault="00BD6B6A" w:rsidP="003A687A">
            <w:pPr>
              <w:tabs>
                <w:tab w:val="left" w:pos="624"/>
                <w:tab w:val="right" w:leader="dot" w:pos="4034"/>
              </w:tabs>
              <w:ind w:left="639"/>
              <w:rPr>
                <w:sz w:val="16"/>
                <w:szCs w:val="20"/>
              </w:rPr>
            </w:pPr>
            <w:r w:rsidRPr="008E0EBD">
              <w:rPr>
                <w:sz w:val="16"/>
                <w:szCs w:val="20"/>
              </w:rPr>
              <w:t>Seznam příloh……………………………………17</w:t>
            </w:r>
          </w:p>
          <w:p w:rsidR="00BD6B6A" w:rsidRPr="008E0EBD" w:rsidRDefault="00BD6B6A" w:rsidP="003A687A">
            <w:pPr>
              <w:rPr>
                <w:sz w:val="16"/>
                <w:szCs w:val="16"/>
              </w:rPr>
            </w:pPr>
          </w:p>
          <w:p w:rsidR="00BD6B6A" w:rsidRPr="008E0EBD" w:rsidRDefault="00BD6B6A" w:rsidP="003A687A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A" w:rsidRPr="008E0EBD" w:rsidRDefault="00BD6B6A" w:rsidP="003A687A">
            <w:pPr>
              <w:pStyle w:val="Zkladntext"/>
              <w:spacing w:after="0"/>
              <w:jc w:val="left"/>
              <w:rPr>
                <w:sz w:val="20"/>
              </w:rPr>
            </w:pPr>
          </w:p>
          <w:p w:rsidR="00BD6B6A" w:rsidRPr="008E0EBD" w:rsidRDefault="00BD6B6A" w:rsidP="003A687A">
            <w:pPr>
              <w:pStyle w:val="Zkladntext"/>
              <w:spacing w:after="0"/>
              <w:ind w:left="284"/>
              <w:jc w:val="left"/>
            </w:pPr>
            <w:r w:rsidRPr="008E0EBD">
              <w:t>0 Úvod</w:t>
            </w:r>
          </w:p>
          <w:p w:rsidR="00BD6B6A" w:rsidRPr="008E0EBD" w:rsidRDefault="00BD6B6A" w:rsidP="003A687A">
            <w:pPr>
              <w:pStyle w:val="Zkladntext"/>
              <w:spacing w:after="0"/>
              <w:ind w:left="284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  <w:r w:rsidRPr="008E0EBD">
              <w:t>Jedním z …</w:t>
            </w: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284" w:firstLine="256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left" w:pos="624"/>
                <w:tab w:val="right" w:leader="dot" w:pos="4034"/>
              </w:tabs>
              <w:spacing w:after="0"/>
              <w:ind w:left="639"/>
              <w:jc w:val="center"/>
              <w:rPr>
                <w:sz w:val="20"/>
              </w:rPr>
            </w:pPr>
            <w:r w:rsidRPr="008E0EBD">
              <w:t xml:space="preserve">3 </w:t>
            </w:r>
            <w:r w:rsidRPr="008E0EBD">
              <w:rPr>
                <w:i/>
              </w:rPr>
              <w:t>(nebo k pravému okraji)</w:t>
            </w:r>
          </w:p>
        </w:tc>
      </w:tr>
    </w:tbl>
    <w:p w:rsidR="00BD6B6A" w:rsidRPr="008E0EBD" w:rsidRDefault="00BD6B6A" w:rsidP="00BD6B6A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</w:p>
    <w:p w:rsidR="00BD6B6A" w:rsidRPr="008E0EBD" w:rsidRDefault="00BD6B6A" w:rsidP="00BD6B6A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</w:p>
    <w:p w:rsidR="00BD6B6A" w:rsidRPr="008E0EBD" w:rsidRDefault="00BD6B6A" w:rsidP="00BD6B6A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</w:p>
    <w:p w:rsidR="00BD6B6A" w:rsidRPr="008E0EBD" w:rsidRDefault="00BD6B6A" w:rsidP="00BD6B6A">
      <w:pPr>
        <w:pStyle w:val="Zkladntext"/>
        <w:tabs>
          <w:tab w:val="center" w:pos="1980"/>
          <w:tab w:val="center" w:pos="6660"/>
        </w:tabs>
        <w:ind w:left="709" w:right="4535"/>
        <w:jc w:val="center"/>
        <w:rPr>
          <w:sz w:val="20"/>
        </w:rPr>
      </w:pPr>
      <w:r w:rsidRPr="008E0EBD">
        <w:rPr>
          <w:sz w:val="20"/>
        </w:rPr>
        <w:t>Seznam příloh:</w:t>
      </w:r>
      <w:r w:rsidRPr="008E0EBD">
        <w:rPr>
          <w:sz w:val="20"/>
        </w:rPr>
        <w:tab/>
      </w:r>
      <w:r w:rsidRPr="008E0EBD">
        <w:rPr>
          <w:sz w:val="20"/>
        </w:rPr>
        <w:tab/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8414A" w:rsidRPr="008E0EBD" w:rsidTr="003A687A">
        <w:trPr>
          <w:trHeight w:val="526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A" w:rsidRPr="008E0EBD" w:rsidRDefault="00BD6B6A" w:rsidP="003A687A">
            <w:pPr>
              <w:pStyle w:val="Zkladntext"/>
              <w:spacing w:after="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180"/>
              <w:jc w:val="left"/>
              <w:rPr>
                <w:b/>
              </w:rPr>
            </w:pPr>
            <w:r w:rsidRPr="008E0EBD">
              <w:rPr>
                <w:b/>
              </w:rPr>
              <w:t>Seznam příloh</w:t>
            </w:r>
          </w:p>
          <w:p w:rsidR="00BD6B6A" w:rsidRPr="008E0EBD" w:rsidRDefault="00BD6B6A" w:rsidP="003A687A">
            <w:pPr>
              <w:pStyle w:val="Zkladntext"/>
              <w:spacing w:after="0"/>
              <w:ind w:left="180"/>
              <w:jc w:val="left"/>
            </w:pPr>
          </w:p>
          <w:p w:rsidR="00BD6B6A" w:rsidRPr="008E0EBD" w:rsidRDefault="00BD6B6A" w:rsidP="003A687A">
            <w:pPr>
              <w:pStyle w:val="Zkladntext"/>
              <w:spacing w:after="0"/>
              <w:ind w:left="180"/>
              <w:jc w:val="left"/>
            </w:pPr>
            <w:r w:rsidRPr="008E0EBD">
              <w:t>č. 1 Čočky</w:t>
            </w:r>
          </w:p>
          <w:p w:rsidR="00BD6B6A" w:rsidRPr="008E0EBD" w:rsidRDefault="00BD6B6A" w:rsidP="003A687A">
            <w:pPr>
              <w:pStyle w:val="Zkladntext"/>
              <w:spacing w:after="0"/>
              <w:ind w:left="180"/>
              <w:jc w:val="left"/>
            </w:pPr>
            <w:r w:rsidRPr="008E0EBD">
              <w:t>č. 2 Rozptylky</w:t>
            </w:r>
          </w:p>
          <w:p w:rsidR="00BD6B6A" w:rsidRPr="008E0EBD" w:rsidRDefault="00BD6B6A" w:rsidP="003A687A">
            <w:pPr>
              <w:pStyle w:val="Zkladntext"/>
              <w:spacing w:after="0"/>
              <w:ind w:left="180"/>
              <w:jc w:val="left"/>
            </w:pPr>
            <w:r w:rsidRPr="008E0EBD">
              <w:t>č. 3 Fotografické přístroje</w:t>
            </w:r>
          </w:p>
          <w:p w:rsidR="00BD6B6A" w:rsidRPr="008E0EBD" w:rsidRDefault="00BD6B6A" w:rsidP="003A687A">
            <w:pPr>
              <w:pStyle w:val="Zkladntext"/>
              <w:spacing w:after="0"/>
              <w:ind w:left="180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1980"/>
                <w:tab w:val="left" w:pos="2160"/>
              </w:tabs>
              <w:spacing w:after="0"/>
              <w:ind w:left="284" w:firstLine="256"/>
              <w:jc w:val="left"/>
              <w:rPr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  <w:rPr>
                <w:b/>
              </w:rPr>
            </w:pPr>
            <w:r w:rsidRPr="008E0EBD">
              <w:rPr>
                <w:b/>
              </w:rPr>
              <w:t>Příloha č. 1</w:t>
            </w: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  <w:rPr>
                <w:b/>
              </w:rPr>
            </w:pPr>
          </w:p>
          <w:p w:rsidR="00BD6B6A" w:rsidRPr="008E0EBD" w:rsidRDefault="00BD6B6A" w:rsidP="003A687A">
            <w:pPr>
              <w:pStyle w:val="Zkladntext"/>
              <w:tabs>
                <w:tab w:val="center" w:pos="2144"/>
                <w:tab w:val="left" w:leader="dot" w:pos="3854"/>
              </w:tabs>
              <w:spacing w:after="0"/>
              <w:ind w:left="254"/>
              <w:jc w:val="left"/>
            </w:pPr>
            <w:r w:rsidRPr="008E0EBD">
              <w:t>Čočky</w:t>
            </w:r>
            <w:r w:rsidRPr="008E0EBD">
              <w:tab/>
            </w:r>
          </w:p>
        </w:tc>
      </w:tr>
    </w:tbl>
    <w:p w:rsidR="00BD6B6A" w:rsidRPr="008E0EBD" w:rsidRDefault="00BD6B6A" w:rsidP="00BD6B6A">
      <w:pPr>
        <w:pStyle w:val="Zkladntext"/>
        <w:jc w:val="left"/>
        <w:rPr>
          <w:sz w:val="20"/>
        </w:rPr>
      </w:pPr>
    </w:p>
    <w:p w:rsidR="00BD6B6A" w:rsidRPr="008E0EBD" w:rsidRDefault="00BD6B6A" w:rsidP="00BD6B6A">
      <w:pPr>
        <w:pStyle w:val="Zkladntext"/>
        <w:jc w:val="left"/>
        <w:rPr>
          <w:sz w:val="20"/>
        </w:rPr>
      </w:pPr>
    </w:p>
    <w:p w:rsidR="00BD6B6A" w:rsidRPr="008E0EBD" w:rsidRDefault="00BD6B6A" w:rsidP="00BD6B6A">
      <w:pPr>
        <w:pStyle w:val="Zkladntext"/>
        <w:tabs>
          <w:tab w:val="left" w:pos="2835"/>
        </w:tabs>
        <w:jc w:val="left"/>
        <w:rPr>
          <w:sz w:val="24"/>
          <w:szCs w:val="24"/>
        </w:rPr>
      </w:pPr>
      <w:r w:rsidRPr="008E0EBD">
        <w:rPr>
          <w:sz w:val="24"/>
          <w:szCs w:val="24"/>
        </w:rPr>
        <w:t xml:space="preserve">Logo školy je možné stáhnout z webové stránky: </w:t>
      </w:r>
      <w:hyperlink r:id="rId12" w:history="1">
        <w:r w:rsidR="00AF3E90" w:rsidRPr="008E0EBD">
          <w:rPr>
            <w:rStyle w:val="Hypertextovodkaz"/>
            <w:color w:val="auto"/>
            <w:sz w:val="24"/>
            <w:szCs w:val="24"/>
          </w:rPr>
          <w:t>http://www.oavin.cz/download/LogoOA.JPG</w:t>
        </w:r>
      </w:hyperlink>
    </w:p>
    <w:p w:rsidR="00BD6B6A" w:rsidRPr="008E0EBD" w:rsidRDefault="00BD6B6A" w:rsidP="00BD6B6A">
      <w:pPr>
        <w:rPr>
          <w:sz w:val="20"/>
          <w:szCs w:val="20"/>
        </w:rPr>
      </w:pPr>
    </w:p>
    <w:p w:rsidR="00BD6B6A" w:rsidRPr="008E0EBD" w:rsidRDefault="00BD6B6A" w:rsidP="00BD6B6A">
      <w:pPr>
        <w:rPr>
          <w:sz w:val="20"/>
          <w:szCs w:val="20"/>
        </w:rPr>
      </w:pPr>
    </w:p>
    <w:p w:rsidR="00BD6B6A" w:rsidRPr="008E0EBD" w:rsidRDefault="00BD6B6A" w:rsidP="00BD6B6A">
      <w:pPr>
        <w:jc w:val="both"/>
        <w:rPr>
          <w:b/>
          <w:sz w:val="28"/>
          <w:szCs w:val="28"/>
        </w:rPr>
      </w:pPr>
    </w:p>
    <w:p w:rsidR="00BD6B6A" w:rsidRPr="008E0EBD" w:rsidRDefault="00BD6B6A" w:rsidP="00BD6B6A"/>
    <w:p w:rsidR="00BD6B6A" w:rsidRPr="008E0EBD" w:rsidRDefault="00BD6B6A" w:rsidP="00BD6B6A"/>
    <w:p w:rsidR="004470AD" w:rsidRPr="008E0EBD" w:rsidRDefault="004470AD" w:rsidP="00BD6B6A"/>
    <w:sectPr w:rsidR="004470AD" w:rsidRPr="008E0EBD" w:rsidSect="003952AC">
      <w:headerReference w:type="default" r:id="rId13"/>
      <w:headerReference w:type="first" r:id="rId14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3C" w:rsidRDefault="005E383C">
      <w:r>
        <w:separator/>
      </w:r>
    </w:p>
  </w:endnote>
  <w:endnote w:type="continuationSeparator" w:id="0">
    <w:p w:rsidR="005E383C" w:rsidRDefault="005E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3C" w:rsidRDefault="005E383C">
      <w:r>
        <w:separator/>
      </w:r>
    </w:p>
  </w:footnote>
  <w:footnote w:type="continuationSeparator" w:id="0">
    <w:p w:rsidR="005E383C" w:rsidRDefault="005E383C">
      <w:r>
        <w:continuationSeparator/>
      </w:r>
    </w:p>
  </w:footnote>
  <w:footnote w:id="1">
    <w:p w:rsidR="00BD6B6A" w:rsidRPr="008E5832" w:rsidRDefault="00BD6B6A" w:rsidP="00BD6B6A">
      <w:pPr>
        <w:pStyle w:val="Textpoznpodarou"/>
      </w:pPr>
      <w:r w:rsidRPr="008E5832">
        <w:rPr>
          <w:rStyle w:val="Znakapoznpodarou"/>
        </w:rPr>
        <w:t>1)</w:t>
      </w:r>
      <w:r w:rsidRPr="008E5832">
        <w:t xml:space="preserve"> Informace o funkci „poznámka pod čarou“ v MS WORD naleznete v té části metodiky, která popisuje úpravu </w:t>
      </w:r>
      <w:r>
        <w:t>projektové</w:t>
      </w:r>
      <w:r w:rsidRPr="008E5832">
        <w:t xml:space="preserve"> práce po stránce technické. </w:t>
      </w:r>
      <w:r w:rsidRPr="008E5832">
        <w:rPr>
          <w:i w:val="0"/>
        </w:rPr>
        <w:t>(toto je vzor doplňující poznámky k textu</w:t>
      </w:r>
      <w:r w:rsidRPr="008E5832">
        <w:t>).</w:t>
      </w:r>
    </w:p>
  </w:footnote>
  <w:footnote w:id="2">
    <w:p w:rsidR="00BD6B6A" w:rsidRPr="008E5832" w:rsidRDefault="00BD6B6A" w:rsidP="00BD6B6A">
      <w:pPr>
        <w:pStyle w:val="Textpoznpodarou"/>
      </w:pPr>
      <w:r w:rsidRPr="008E5832">
        <w:rPr>
          <w:rStyle w:val="Znakapoznpodarou"/>
        </w:rPr>
        <w:t>2)</w:t>
      </w:r>
      <w:r w:rsidRPr="008E5832">
        <w:t xml:space="preserve"> </w:t>
      </w:r>
      <w:r w:rsidRPr="008E5832">
        <w:rPr>
          <w:color w:val="000000"/>
        </w:rPr>
        <w:t xml:space="preserve">Moldanová, D. Naše příjmení, s. 14 </w:t>
      </w:r>
      <w:r w:rsidRPr="008E5832">
        <w:rPr>
          <w:i w:val="0"/>
          <w:color w:val="000000"/>
        </w:rPr>
        <w:t>(toto je vzor odkazu na citaci)</w:t>
      </w:r>
    </w:p>
  </w:footnote>
  <w:footnote w:id="3">
    <w:p w:rsidR="00BD6B6A" w:rsidRDefault="00BD6B6A" w:rsidP="00BD6B6A">
      <w:pPr>
        <w:pStyle w:val="Textpoznpodarou"/>
      </w:pPr>
      <w:r>
        <w:rPr>
          <w:rStyle w:val="Znakapoznpodarou"/>
        </w:rPr>
        <w:t>3)</w:t>
      </w:r>
      <w:r>
        <w:t xml:space="preserve"> Boldiš, P. Bibliografické citace dokumentů podle ČSN ISO </w:t>
      </w:r>
      <w:smartTag w:uri="urn:schemas-microsoft-com:office:smarttags" w:element="metricconverter">
        <w:smartTagPr>
          <w:attr w:name="ProductID" w:val="690 a"/>
        </w:smartTagPr>
        <w:r>
          <w:t>690 a</w:t>
        </w:r>
      </w:smartTag>
      <w:r>
        <w:t xml:space="preserve"> ČSN ISO 690-2, s.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 w:rsidRPr="0008414A"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787B1373" wp14:editId="24A61EB6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14A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3F4F061" wp14:editId="36B67EEC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08414A">
      <w:rPr>
        <w:rFonts w:ascii="Calibri" w:hAnsi="Calibri"/>
      </w:rPr>
      <w:t>Obchodní akademie</w:t>
    </w:r>
    <w:r w:rsidR="0008414A" w:rsidRPr="0008414A">
      <w:rPr>
        <w:rFonts w:ascii="Calibri" w:hAnsi="Calibri"/>
      </w:rPr>
      <w:t xml:space="preserve"> Vinohradská</w:t>
    </w:r>
    <w:r w:rsidR="00D52D24" w:rsidRPr="0008414A">
      <w:rPr>
        <w:rFonts w:ascii="Calibri" w:hAnsi="Calibri"/>
      </w:rPr>
      <w:t xml:space="preserve">, </w:t>
    </w:r>
    <w:r w:rsidR="0008414A" w:rsidRPr="0008414A">
      <w:rPr>
        <w:rFonts w:ascii="Calibri" w:hAnsi="Calibri"/>
      </w:rPr>
      <w:t xml:space="preserve">120 00 </w:t>
    </w:r>
    <w:r w:rsidR="00D52D24" w:rsidRPr="0008414A">
      <w:rPr>
        <w:rFonts w:ascii="Calibri" w:hAnsi="Calibri"/>
      </w:rPr>
      <w:t xml:space="preserve">Praha 2, Vinohradská 38, tel.: </w:t>
    </w:r>
    <w:r w:rsidR="002F1688" w:rsidRPr="002F1688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1B35"/>
    <w:multiLevelType w:val="hybridMultilevel"/>
    <w:tmpl w:val="CA2ECD66"/>
    <w:lvl w:ilvl="0" w:tplc="0405000F">
      <w:start w:val="1"/>
      <w:numFmt w:val="decimal"/>
      <w:lvlText w:val="%1."/>
      <w:lvlJc w:val="left"/>
      <w:pPr>
        <w:ind w:left="751" w:hanging="360"/>
      </w:p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7B13DCA"/>
    <w:multiLevelType w:val="hybridMultilevel"/>
    <w:tmpl w:val="4492291A"/>
    <w:lvl w:ilvl="0" w:tplc="F8824B1C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27A48"/>
    <w:multiLevelType w:val="hybridMultilevel"/>
    <w:tmpl w:val="A9D02604"/>
    <w:lvl w:ilvl="0" w:tplc="73EA3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082CEA"/>
    <w:multiLevelType w:val="hybridMultilevel"/>
    <w:tmpl w:val="EBFE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7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2E02ECF"/>
    <w:multiLevelType w:val="hybridMultilevel"/>
    <w:tmpl w:val="B0DEA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8930B1"/>
    <w:multiLevelType w:val="multilevel"/>
    <w:tmpl w:val="D2D4B16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5D26372E"/>
    <w:multiLevelType w:val="hybridMultilevel"/>
    <w:tmpl w:val="3E9EA33A"/>
    <w:lvl w:ilvl="0" w:tplc="73EA3352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6C681D76"/>
    <w:multiLevelType w:val="hybridMultilevel"/>
    <w:tmpl w:val="5964DB3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4AB1"/>
    <w:multiLevelType w:val="hybridMultilevel"/>
    <w:tmpl w:val="9E885E8E"/>
    <w:lvl w:ilvl="0" w:tplc="FD02E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2AD2"/>
    <w:rsid w:val="00006370"/>
    <w:rsid w:val="00011E69"/>
    <w:rsid w:val="00014C48"/>
    <w:rsid w:val="000255CD"/>
    <w:rsid w:val="0002682D"/>
    <w:rsid w:val="000468C6"/>
    <w:rsid w:val="00050110"/>
    <w:rsid w:val="00051646"/>
    <w:rsid w:val="00051795"/>
    <w:rsid w:val="00065846"/>
    <w:rsid w:val="0007474C"/>
    <w:rsid w:val="0008414A"/>
    <w:rsid w:val="00096D67"/>
    <w:rsid w:val="000B10E5"/>
    <w:rsid w:val="000C3EEF"/>
    <w:rsid w:val="000C7006"/>
    <w:rsid w:val="000F2CA2"/>
    <w:rsid w:val="000F3CFA"/>
    <w:rsid w:val="000F5092"/>
    <w:rsid w:val="000F6E05"/>
    <w:rsid w:val="00101CB6"/>
    <w:rsid w:val="00113AC3"/>
    <w:rsid w:val="00132608"/>
    <w:rsid w:val="0014441D"/>
    <w:rsid w:val="00150C0B"/>
    <w:rsid w:val="00151B6C"/>
    <w:rsid w:val="001B4DE7"/>
    <w:rsid w:val="001D6275"/>
    <w:rsid w:val="001E0D9D"/>
    <w:rsid w:val="001E6ADC"/>
    <w:rsid w:val="001F6D0F"/>
    <w:rsid w:val="0022775F"/>
    <w:rsid w:val="0023661D"/>
    <w:rsid w:val="00237148"/>
    <w:rsid w:val="00241377"/>
    <w:rsid w:val="00277125"/>
    <w:rsid w:val="002A63BA"/>
    <w:rsid w:val="002D567F"/>
    <w:rsid w:val="002F1688"/>
    <w:rsid w:val="00301A6A"/>
    <w:rsid w:val="0032362F"/>
    <w:rsid w:val="00342951"/>
    <w:rsid w:val="00372361"/>
    <w:rsid w:val="0037373A"/>
    <w:rsid w:val="00381B4B"/>
    <w:rsid w:val="003952AC"/>
    <w:rsid w:val="003B25B7"/>
    <w:rsid w:val="003B382D"/>
    <w:rsid w:val="003C0407"/>
    <w:rsid w:val="003C4029"/>
    <w:rsid w:val="003D2B11"/>
    <w:rsid w:val="003E001E"/>
    <w:rsid w:val="003E14DE"/>
    <w:rsid w:val="003E5C2F"/>
    <w:rsid w:val="003E7F1C"/>
    <w:rsid w:val="0042738B"/>
    <w:rsid w:val="004343E4"/>
    <w:rsid w:val="004470AD"/>
    <w:rsid w:val="00455E2C"/>
    <w:rsid w:val="00464F4E"/>
    <w:rsid w:val="00467BCE"/>
    <w:rsid w:val="00482BF5"/>
    <w:rsid w:val="00483CEB"/>
    <w:rsid w:val="004849EF"/>
    <w:rsid w:val="00490875"/>
    <w:rsid w:val="004B61D0"/>
    <w:rsid w:val="004C2E86"/>
    <w:rsid w:val="004E031E"/>
    <w:rsid w:val="004E7B51"/>
    <w:rsid w:val="004F07D1"/>
    <w:rsid w:val="0056355B"/>
    <w:rsid w:val="0056509E"/>
    <w:rsid w:val="0057627C"/>
    <w:rsid w:val="00595FE1"/>
    <w:rsid w:val="005B7290"/>
    <w:rsid w:val="005C6A64"/>
    <w:rsid w:val="005C7C1A"/>
    <w:rsid w:val="005D5C09"/>
    <w:rsid w:val="005D7F58"/>
    <w:rsid w:val="005E383C"/>
    <w:rsid w:val="006104BD"/>
    <w:rsid w:val="006131FD"/>
    <w:rsid w:val="00617E15"/>
    <w:rsid w:val="00640EEC"/>
    <w:rsid w:val="00642DE9"/>
    <w:rsid w:val="00654593"/>
    <w:rsid w:val="0067223B"/>
    <w:rsid w:val="00677779"/>
    <w:rsid w:val="006B688D"/>
    <w:rsid w:val="006C23F7"/>
    <w:rsid w:val="006F58D3"/>
    <w:rsid w:val="006F5C15"/>
    <w:rsid w:val="00713030"/>
    <w:rsid w:val="00733A54"/>
    <w:rsid w:val="00750425"/>
    <w:rsid w:val="00753548"/>
    <w:rsid w:val="0076046E"/>
    <w:rsid w:val="0076710E"/>
    <w:rsid w:val="007873BC"/>
    <w:rsid w:val="00791D05"/>
    <w:rsid w:val="007A01CC"/>
    <w:rsid w:val="007A0C4C"/>
    <w:rsid w:val="007B2179"/>
    <w:rsid w:val="007C78FB"/>
    <w:rsid w:val="007D4DEE"/>
    <w:rsid w:val="007E27B4"/>
    <w:rsid w:val="007F09B0"/>
    <w:rsid w:val="007F74D4"/>
    <w:rsid w:val="00832106"/>
    <w:rsid w:val="00862F86"/>
    <w:rsid w:val="008826C2"/>
    <w:rsid w:val="008A1FF9"/>
    <w:rsid w:val="008B3B90"/>
    <w:rsid w:val="008E0EBD"/>
    <w:rsid w:val="008E18A5"/>
    <w:rsid w:val="008E765F"/>
    <w:rsid w:val="009038DF"/>
    <w:rsid w:val="00912F05"/>
    <w:rsid w:val="0096116A"/>
    <w:rsid w:val="00970113"/>
    <w:rsid w:val="00977CD4"/>
    <w:rsid w:val="0098756E"/>
    <w:rsid w:val="00995B46"/>
    <w:rsid w:val="009A2C79"/>
    <w:rsid w:val="009A3E02"/>
    <w:rsid w:val="009C22C8"/>
    <w:rsid w:val="009E75C3"/>
    <w:rsid w:val="009F21A4"/>
    <w:rsid w:val="009F34F0"/>
    <w:rsid w:val="009F7CB7"/>
    <w:rsid w:val="00A1138D"/>
    <w:rsid w:val="00A47CE9"/>
    <w:rsid w:val="00A529F0"/>
    <w:rsid w:val="00A54E68"/>
    <w:rsid w:val="00A55988"/>
    <w:rsid w:val="00A6590C"/>
    <w:rsid w:val="00A66948"/>
    <w:rsid w:val="00A73F84"/>
    <w:rsid w:val="00A8715E"/>
    <w:rsid w:val="00A9479E"/>
    <w:rsid w:val="00AA01B2"/>
    <w:rsid w:val="00AD2816"/>
    <w:rsid w:val="00AE400F"/>
    <w:rsid w:val="00AE65AA"/>
    <w:rsid w:val="00AE67E6"/>
    <w:rsid w:val="00AF3E90"/>
    <w:rsid w:val="00B229A5"/>
    <w:rsid w:val="00B3339A"/>
    <w:rsid w:val="00B45755"/>
    <w:rsid w:val="00B50784"/>
    <w:rsid w:val="00B66071"/>
    <w:rsid w:val="00B764EC"/>
    <w:rsid w:val="00BA52EA"/>
    <w:rsid w:val="00BA557C"/>
    <w:rsid w:val="00BB20D1"/>
    <w:rsid w:val="00BB51BC"/>
    <w:rsid w:val="00BD6B6A"/>
    <w:rsid w:val="00BF3169"/>
    <w:rsid w:val="00C234CA"/>
    <w:rsid w:val="00C32DA5"/>
    <w:rsid w:val="00C3739E"/>
    <w:rsid w:val="00C540CB"/>
    <w:rsid w:val="00C553CC"/>
    <w:rsid w:val="00C64060"/>
    <w:rsid w:val="00C9338C"/>
    <w:rsid w:val="00CA175F"/>
    <w:rsid w:val="00CD5893"/>
    <w:rsid w:val="00CE0444"/>
    <w:rsid w:val="00D00291"/>
    <w:rsid w:val="00D066FA"/>
    <w:rsid w:val="00D22906"/>
    <w:rsid w:val="00D43C6C"/>
    <w:rsid w:val="00D445BE"/>
    <w:rsid w:val="00D52D24"/>
    <w:rsid w:val="00D7596A"/>
    <w:rsid w:val="00D87715"/>
    <w:rsid w:val="00D91361"/>
    <w:rsid w:val="00D92F2F"/>
    <w:rsid w:val="00D94EB8"/>
    <w:rsid w:val="00D95B26"/>
    <w:rsid w:val="00D97695"/>
    <w:rsid w:val="00DA0196"/>
    <w:rsid w:val="00DA6D7C"/>
    <w:rsid w:val="00DC1A82"/>
    <w:rsid w:val="00DC755F"/>
    <w:rsid w:val="00DD1C4C"/>
    <w:rsid w:val="00DE1EF9"/>
    <w:rsid w:val="00E026BB"/>
    <w:rsid w:val="00E10DD8"/>
    <w:rsid w:val="00E37DDC"/>
    <w:rsid w:val="00E47457"/>
    <w:rsid w:val="00E51456"/>
    <w:rsid w:val="00E56F9C"/>
    <w:rsid w:val="00E76805"/>
    <w:rsid w:val="00E80064"/>
    <w:rsid w:val="00E82FE2"/>
    <w:rsid w:val="00EA57C3"/>
    <w:rsid w:val="00EB7271"/>
    <w:rsid w:val="00EC6400"/>
    <w:rsid w:val="00EC698F"/>
    <w:rsid w:val="00EE0E86"/>
    <w:rsid w:val="00EF4AC3"/>
    <w:rsid w:val="00F01670"/>
    <w:rsid w:val="00F36A2C"/>
    <w:rsid w:val="00F5431C"/>
    <w:rsid w:val="00F549B5"/>
    <w:rsid w:val="00F57968"/>
    <w:rsid w:val="00F84BD0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139639"/>
  <w15:docId w15:val="{8F90632F-9037-4C38-AA7D-8FBCF59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D6B6A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D6B6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D6B6A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6B6A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D6B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D6B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D6B6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D6B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D6B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D6B6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D6B6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D6B6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D6B6A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D6B6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D6B6A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D6B6A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D6B6A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D6B6A"/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BD6B6A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BD6B6A"/>
    <w:pPr>
      <w:spacing w:after="60"/>
      <w:jc w:val="both"/>
    </w:pPr>
    <w:rPr>
      <w:i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6B6A"/>
    <w:rPr>
      <w:i/>
      <w:sz w:val="16"/>
    </w:rPr>
  </w:style>
  <w:style w:type="paragraph" w:styleId="Zkladntext">
    <w:name w:val="Body Text"/>
    <w:basedOn w:val="Normln"/>
    <w:link w:val="ZkladntextChar"/>
    <w:rsid w:val="00BD6B6A"/>
    <w:pPr>
      <w:spacing w:after="60"/>
      <w:jc w:val="both"/>
    </w:pPr>
    <w:rPr>
      <w:sz w:val="16"/>
      <w:szCs w:val="20"/>
    </w:rPr>
  </w:style>
  <w:style w:type="character" w:customStyle="1" w:styleId="ZkladntextChar">
    <w:name w:val="Základní text Char"/>
    <w:basedOn w:val="Standardnpsmoodstavce"/>
    <w:link w:val="Zkladntext"/>
    <w:rsid w:val="00BD6B6A"/>
    <w:rPr>
      <w:sz w:val="16"/>
    </w:rPr>
  </w:style>
  <w:style w:type="character" w:customStyle="1" w:styleId="OdstavecChar">
    <w:name w:val="Odstavec Char"/>
    <w:link w:val="Odstavec"/>
    <w:locked/>
    <w:rsid w:val="00BD6B6A"/>
    <w:rPr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rsid w:val="00BD6B6A"/>
    <w:pPr>
      <w:autoSpaceDE w:val="0"/>
      <w:autoSpaceDN w:val="0"/>
      <w:adjustRightInd w:val="0"/>
      <w:spacing w:before="60" w:after="60" w:line="360" w:lineRule="auto"/>
      <w:ind w:firstLine="709"/>
      <w:jc w:val="both"/>
    </w:pPr>
    <w:rPr>
      <w:color w:val="000000"/>
    </w:rPr>
  </w:style>
  <w:style w:type="paragraph" w:customStyle="1" w:styleId="Nadpis1v">
    <w:name w:val="Nadpis1v"/>
    <w:basedOn w:val="Nadpis1"/>
    <w:rsid w:val="00BD6B6A"/>
    <w:rPr>
      <w:rFonts w:ascii="Times New Roman" w:hAnsi="Times New Roman" w:cs="Times New Roman"/>
    </w:rPr>
  </w:style>
  <w:style w:type="paragraph" w:customStyle="1" w:styleId="Nadpis2v">
    <w:name w:val="Nadpis2v"/>
    <w:basedOn w:val="Nadpis2"/>
    <w:rsid w:val="00BD6B6A"/>
    <w:rPr>
      <w:rFonts w:ascii="Times New Roman" w:hAnsi="Times New Roman" w:cs="Times New Roman"/>
      <w:i w:val="0"/>
      <w:sz w:val="24"/>
      <w:szCs w:val="24"/>
    </w:rPr>
  </w:style>
  <w:style w:type="paragraph" w:customStyle="1" w:styleId="Nadpis3v">
    <w:name w:val="Nadpis3v"/>
    <w:basedOn w:val="Nadpis3"/>
    <w:rsid w:val="00BD6B6A"/>
    <w:rPr>
      <w:rFonts w:ascii="Times New Roman" w:hAnsi="Times New Roman" w:cs="Times New Roman"/>
      <w:i/>
      <w:sz w:val="24"/>
      <w:szCs w:val="24"/>
    </w:rPr>
  </w:style>
  <w:style w:type="paragraph" w:customStyle="1" w:styleId="Odstavec1peds">
    <w:name w:val="Odstavec1předs"/>
    <w:basedOn w:val="Normln"/>
    <w:rsid w:val="00BD6B6A"/>
    <w:pPr>
      <w:tabs>
        <w:tab w:val="left" w:pos="1440"/>
      </w:tabs>
      <w:autoSpaceDE w:val="0"/>
      <w:autoSpaceDN w:val="0"/>
      <w:adjustRightInd w:val="0"/>
      <w:spacing w:line="360" w:lineRule="auto"/>
      <w:ind w:left="1463" w:hanging="1463"/>
      <w:jc w:val="both"/>
    </w:pPr>
  </w:style>
  <w:style w:type="character" w:styleId="Znakapoznpodarou">
    <w:name w:val="footnote reference"/>
    <w:rsid w:val="00BD6B6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BD6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A54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AF3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aros.ff.cuni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y.cz/pdf/vyvoj_hodnoceni_cr98-2004.pdf" TargetMode="External"/><Relationship Id="rId12" Type="http://schemas.openxmlformats.org/officeDocument/2006/relationships/hyperlink" Target="http://www.oavin.cz/download/LogoO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karos.ff.cuni.cz/2001(c01/welcome.htm.%20ISSN%201215-507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info.mfcr.cz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727</TotalTime>
  <Pages>12</Pages>
  <Words>3018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35</cp:revision>
  <cp:lastPrinted>2019-09-23T10:02:00Z</cp:lastPrinted>
  <dcterms:created xsi:type="dcterms:W3CDTF">2015-09-15T06:48:00Z</dcterms:created>
  <dcterms:modified xsi:type="dcterms:W3CDTF">2019-09-27T07:34:00Z</dcterms:modified>
</cp:coreProperties>
</file>