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52" w:rsidRPr="00086464" w:rsidRDefault="00BE7A52" w:rsidP="00BE7A52">
      <w:pPr>
        <w:jc w:val="right"/>
      </w:pPr>
    </w:p>
    <w:p w:rsidR="003F575B" w:rsidRPr="00086464" w:rsidRDefault="00BE7A52" w:rsidP="00053AE7">
      <w:pPr>
        <w:jc w:val="center"/>
        <w:rPr>
          <w:b/>
        </w:rPr>
      </w:pPr>
      <w:r w:rsidRPr="00086464">
        <w:rPr>
          <w:b/>
          <w:sz w:val="28"/>
          <w:szCs w:val="28"/>
        </w:rPr>
        <w:t xml:space="preserve">Projektové práce žáků 2. a 3. ročníku oboru vzdělání </w:t>
      </w:r>
      <w:r w:rsidR="00D66E06" w:rsidRPr="00086464">
        <w:rPr>
          <w:b/>
          <w:sz w:val="28"/>
          <w:szCs w:val="28"/>
        </w:rPr>
        <w:t>78-42-M/02 E</w:t>
      </w:r>
      <w:r w:rsidRPr="00086464">
        <w:rPr>
          <w:b/>
          <w:sz w:val="28"/>
          <w:szCs w:val="28"/>
        </w:rPr>
        <w:t xml:space="preserve">konomické lyceum </w:t>
      </w:r>
    </w:p>
    <w:p w:rsidR="005A31B9" w:rsidRPr="00086464" w:rsidRDefault="003D7381" w:rsidP="005A31B9">
      <w:pPr>
        <w:jc w:val="center"/>
      </w:pPr>
      <w:r>
        <w:t>17</w:t>
      </w:r>
      <w:r w:rsidR="008816D0" w:rsidRPr="00086464">
        <w:t>/201</w:t>
      </w:r>
      <w:r w:rsidR="00D66E06" w:rsidRPr="00086464">
        <w:t>9</w:t>
      </w:r>
    </w:p>
    <w:p w:rsidR="000A50B9" w:rsidRPr="00086464" w:rsidRDefault="000A50B9" w:rsidP="00BE7A52">
      <w:pPr>
        <w:rPr>
          <w:b/>
        </w:rPr>
      </w:pPr>
    </w:p>
    <w:p w:rsidR="00BE7A52" w:rsidRPr="00086464" w:rsidRDefault="00AF391C" w:rsidP="00BE7A52">
      <w:pPr>
        <w:rPr>
          <w:b/>
        </w:rPr>
      </w:pPr>
      <w:r w:rsidRPr="00086464">
        <w:rPr>
          <w:b/>
        </w:rPr>
        <w:t>Harmonogram:</w:t>
      </w:r>
    </w:p>
    <w:p w:rsidR="00053AE7" w:rsidRPr="00086464" w:rsidRDefault="00053AE7" w:rsidP="00BE7A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3717"/>
      </w:tblGrid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52" w:rsidRPr="00086464" w:rsidRDefault="00BE7A52">
            <w:pPr>
              <w:jc w:val="center"/>
              <w:rPr>
                <w:b/>
              </w:rPr>
            </w:pPr>
            <w:r w:rsidRPr="00086464">
              <w:rPr>
                <w:b/>
              </w:rPr>
              <w:t>Zpracování projektů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52" w:rsidRPr="00086464" w:rsidRDefault="00BE7A52">
            <w:pPr>
              <w:jc w:val="center"/>
              <w:rPr>
                <w:b/>
              </w:rPr>
            </w:pPr>
            <w:r w:rsidRPr="00086464">
              <w:rPr>
                <w:b/>
              </w:rPr>
              <w:t>Termín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52" w:rsidRPr="00086464" w:rsidRDefault="00BE7A52">
            <w:pPr>
              <w:jc w:val="center"/>
              <w:rPr>
                <w:b/>
              </w:rPr>
            </w:pPr>
            <w:r w:rsidRPr="00086464">
              <w:rPr>
                <w:b/>
              </w:rPr>
              <w:t>Poznámka</w:t>
            </w:r>
          </w:p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0" w:rsidRPr="00086464" w:rsidRDefault="008816D0">
            <w:pPr>
              <w:numPr>
                <w:ilvl w:val="0"/>
                <w:numId w:val="2"/>
              </w:numPr>
            </w:pPr>
            <w:r w:rsidRPr="00086464">
              <w:t>zveřejnění témat projektových prací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0" w:rsidRPr="00086464" w:rsidRDefault="008816D0" w:rsidP="00BD145B">
            <w:pPr>
              <w:numPr>
                <w:ilvl w:val="0"/>
                <w:numId w:val="2"/>
              </w:numPr>
            </w:pPr>
            <w:r w:rsidRPr="00086464">
              <w:t>1. 10.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0" w:rsidRPr="00086464" w:rsidRDefault="008816D0" w:rsidP="00E30E38">
            <w:r w:rsidRPr="00086464">
              <w:t>Témata jsou zveřejněna na školním síťovém disku T:</w:t>
            </w:r>
            <w:r w:rsidRPr="00086464">
              <w:rPr>
                <w:lang w:val="en-US"/>
              </w:rPr>
              <w:t>\</w:t>
            </w:r>
            <w:r w:rsidR="00E30E38" w:rsidRPr="00086464">
              <w:t>Projekty lycea</w:t>
            </w:r>
          </w:p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52" w:rsidRPr="00086464" w:rsidRDefault="00BE7A52">
            <w:pPr>
              <w:numPr>
                <w:ilvl w:val="0"/>
                <w:numId w:val="2"/>
              </w:numPr>
            </w:pPr>
            <w:r w:rsidRPr="00086464">
              <w:t>výběr tématu a seznámení se s cílem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D145B" w:rsidP="00BD145B">
            <w:pPr>
              <w:numPr>
                <w:ilvl w:val="0"/>
                <w:numId w:val="2"/>
              </w:numPr>
            </w:pPr>
            <w:r w:rsidRPr="00086464">
              <w:t xml:space="preserve">15. 10.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52" w:rsidRPr="00086464" w:rsidRDefault="00BE7A52" w:rsidP="00BB63AF">
            <w:r w:rsidRPr="00086464">
              <w:t xml:space="preserve">Žáci si </w:t>
            </w:r>
            <w:r w:rsidR="008816D0" w:rsidRPr="00086464">
              <w:t>z</w:t>
            </w:r>
            <w:r w:rsidRPr="00086464">
              <w:t xml:space="preserve">volí téma. Volbu nahlásí vedoucímu projektové práce a třídnímu učiteli. </w:t>
            </w:r>
            <w:r w:rsidR="00BD145B" w:rsidRPr="00086464">
              <w:t xml:space="preserve">Vedoucí práce zapíše žáky do sdílené tabulky. </w:t>
            </w:r>
            <w:r w:rsidRPr="00086464">
              <w:t xml:space="preserve">Třídní učitel </w:t>
            </w:r>
            <w:r w:rsidR="00A9050C" w:rsidRPr="00086464">
              <w:t xml:space="preserve">zkontroluje volbu </w:t>
            </w:r>
            <w:r w:rsidRPr="00086464">
              <w:t>témat vše</w:t>
            </w:r>
            <w:r w:rsidR="00BB63AF" w:rsidRPr="00086464">
              <w:t>mi žáky</w:t>
            </w:r>
            <w:r w:rsidR="00A9050C" w:rsidRPr="00086464">
              <w:t xml:space="preserve"> své třídy. Pokud si některý žák téma nezvolil, třídní učitel</w:t>
            </w:r>
            <w:r w:rsidRPr="00086464">
              <w:t xml:space="preserve"> </w:t>
            </w:r>
            <w:r w:rsidR="00E6669B" w:rsidRPr="00086464">
              <w:t xml:space="preserve">téma určí, zapíše do sdílené tabulky a úplnost výběru všemi žáky oznámí </w:t>
            </w:r>
            <w:r w:rsidRPr="00086464">
              <w:t>zástupcům ředitele.</w:t>
            </w:r>
          </w:p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9B" w:rsidRPr="00086464" w:rsidRDefault="00BE7A52" w:rsidP="00866585">
            <w:pPr>
              <w:numPr>
                <w:ilvl w:val="0"/>
                <w:numId w:val="2"/>
              </w:numPr>
            </w:pPr>
            <w:r w:rsidRPr="00086464">
              <w:t xml:space="preserve">seznámení s metodikou </w:t>
            </w:r>
            <w:r w:rsidR="00866585" w:rsidRPr="00086464">
              <w:t xml:space="preserve">vypracování a formálními náležitostmi </w:t>
            </w:r>
            <w:r w:rsidRPr="00086464">
              <w:t>projektové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52" w:rsidRPr="00086464" w:rsidRDefault="008376DC" w:rsidP="00866585">
            <w:pPr>
              <w:numPr>
                <w:ilvl w:val="0"/>
                <w:numId w:val="2"/>
              </w:numPr>
            </w:pPr>
            <w:r w:rsidRPr="00086464">
              <w:t>17</w:t>
            </w:r>
            <w:r w:rsidR="00866585" w:rsidRPr="00086464">
              <w:t>. 10. od 14:</w:t>
            </w:r>
            <w:r w:rsidR="001D6F73" w:rsidRPr="00086464">
              <w:t>25</w:t>
            </w:r>
            <w:r w:rsidR="00866585" w:rsidRPr="00086464">
              <w:t xml:space="preserve"> </w:t>
            </w:r>
            <w:r w:rsidR="00C4355A" w:rsidRPr="00086464">
              <w:t>do 1</w:t>
            </w:r>
            <w:r w:rsidR="001D6F73" w:rsidRPr="00086464">
              <w:t>6</w:t>
            </w:r>
            <w:r w:rsidR="00C4355A" w:rsidRPr="00086464">
              <w:t>:</w:t>
            </w:r>
            <w:r w:rsidR="001D6F73" w:rsidRPr="00086464">
              <w:t>00</w:t>
            </w:r>
            <w:r w:rsidR="00C4355A" w:rsidRPr="00086464">
              <w:t xml:space="preserve"> </w:t>
            </w:r>
            <w:r w:rsidRPr="00086464">
              <w:t>pro 2</w:t>
            </w:r>
            <w:r w:rsidR="00866585" w:rsidRPr="00086464">
              <w:t>. L</w:t>
            </w:r>
          </w:p>
          <w:p w:rsidR="00866585" w:rsidRPr="00086464" w:rsidRDefault="00546F4A" w:rsidP="008376DC">
            <w:pPr>
              <w:numPr>
                <w:ilvl w:val="0"/>
                <w:numId w:val="2"/>
              </w:numPr>
            </w:pPr>
            <w:r w:rsidRPr="00086464">
              <w:t>22</w:t>
            </w:r>
            <w:r w:rsidR="00866585" w:rsidRPr="00086464">
              <w:t>. 10. od 1</w:t>
            </w:r>
            <w:r w:rsidRPr="00086464">
              <w:t>4</w:t>
            </w:r>
            <w:r w:rsidR="00866585" w:rsidRPr="00086464">
              <w:t>:</w:t>
            </w:r>
            <w:r w:rsidRPr="00086464">
              <w:t>2</w:t>
            </w:r>
            <w:r w:rsidR="008376DC" w:rsidRPr="00086464">
              <w:t>5 do 1</w:t>
            </w:r>
            <w:r w:rsidRPr="00086464">
              <w:t>6</w:t>
            </w:r>
            <w:r w:rsidR="008376DC" w:rsidRPr="00086464">
              <w:t>:</w:t>
            </w:r>
            <w:r w:rsidRPr="00086464">
              <w:t>00</w:t>
            </w:r>
            <w:r w:rsidR="008376DC" w:rsidRPr="00086464">
              <w:t xml:space="preserve"> pro 3</w:t>
            </w:r>
            <w:r w:rsidR="00866585" w:rsidRPr="00086464">
              <w:t>. L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52" w:rsidRPr="00086464" w:rsidRDefault="00EA371B" w:rsidP="00E6669B">
            <w:r w:rsidRPr="00086464">
              <w:t>2</w:t>
            </w:r>
            <w:r w:rsidR="00BE7A52" w:rsidRPr="00086464">
              <w:t xml:space="preserve"> </w:t>
            </w:r>
            <w:r w:rsidRPr="00086464">
              <w:t>společné hodiny</w:t>
            </w:r>
            <w:r w:rsidR="00BE7A52" w:rsidRPr="00086464">
              <w:t xml:space="preserve"> ve třídě – HJ (metodika </w:t>
            </w:r>
            <w:r w:rsidR="00866585" w:rsidRPr="00086464">
              <w:t xml:space="preserve">a formální náležitosti </w:t>
            </w:r>
            <w:r w:rsidR="00BE7A52" w:rsidRPr="00086464">
              <w:t>práce)</w:t>
            </w:r>
          </w:p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B" w:rsidRPr="00086464" w:rsidRDefault="00E6669B" w:rsidP="00E6669B">
            <w:pPr>
              <w:numPr>
                <w:ilvl w:val="0"/>
                <w:numId w:val="2"/>
              </w:numPr>
            </w:pPr>
            <w:r w:rsidRPr="00086464">
              <w:t>harmonogram stanovených dílčích cílů a úkolů</w:t>
            </w:r>
            <w:r w:rsidR="003911CB" w:rsidRPr="0008646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B" w:rsidRPr="00086464" w:rsidRDefault="00E6669B" w:rsidP="00300068">
            <w:pPr>
              <w:numPr>
                <w:ilvl w:val="0"/>
                <w:numId w:val="2"/>
              </w:numPr>
            </w:pPr>
            <w:r w:rsidRPr="00086464">
              <w:t>říjen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B" w:rsidRPr="00086464" w:rsidRDefault="00E6669B" w:rsidP="00367E4C">
            <w:r w:rsidRPr="00086464">
              <w:t xml:space="preserve">Vedoucí projektové práce </w:t>
            </w:r>
            <w:r w:rsidR="00367E4C" w:rsidRPr="00086464">
              <w:t>předá žákovi harmonogram cílů a úkolů.</w:t>
            </w:r>
          </w:p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52" w:rsidRPr="00086464" w:rsidRDefault="00BE7A52" w:rsidP="00725580">
            <w:pPr>
              <w:numPr>
                <w:ilvl w:val="0"/>
                <w:numId w:val="2"/>
              </w:numPr>
            </w:pPr>
            <w:r w:rsidRPr="00086464">
              <w:t>vyhledání odborné literatury, základní osnova práce, studium a sběr materiálů</w:t>
            </w:r>
            <w:r w:rsidR="00CF2EF0" w:rsidRPr="00086464">
              <w:t xml:space="preserve">, tvorba </w:t>
            </w:r>
            <w:r w:rsidR="00725580" w:rsidRPr="00086464">
              <w:t>první</w:t>
            </w:r>
            <w:r w:rsidR="00C156B1" w:rsidRPr="00086464">
              <w:t xml:space="preserve"> </w:t>
            </w:r>
            <w:r w:rsidR="00CF2EF0" w:rsidRPr="00086464">
              <w:t xml:space="preserve">části </w:t>
            </w:r>
            <w:r w:rsidR="00C156B1" w:rsidRPr="00086464">
              <w:t>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numPr>
                <w:ilvl w:val="0"/>
                <w:numId w:val="2"/>
              </w:numPr>
            </w:pPr>
            <w:r w:rsidRPr="00086464">
              <w:t xml:space="preserve">listopad–prosinec </w:t>
            </w:r>
          </w:p>
          <w:p w:rsidR="00BE7A52" w:rsidRPr="00086464" w:rsidRDefault="00BE7A52"/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A" w:rsidRPr="00086464" w:rsidRDefault="00367E4C" w:rsidP="00367E4C">
            <w:r w:rsidRPr="00086464">
              <w:t>Žák</w:t>
            </w:r>
            <w:r w:rsidR="00AD1DCA" w:rsidRPr="00086464">
              <w:t xml:space="preserve"> 1</w:t>
            </w:r>
            <w:r w:rsidRPr="00086464">
              <w:t>x měsíčně předkládá splnění úkolů vedoucímu projektové práce v jeho konzultačních hodinách</w:t>
            </w:r>
            <w:r w:rsidR="00E222C9" w:rsidRPr="00086464">
              <w:t xml:space="preserve"> nebo v jiné době stanovené vedoucím projektu</w:t>
            </w:r>
            <w:r w:rsidRPr="00086464">
              <w:t xml:space="preserve">. </w:t>
            </w:r>
          </w:p>
          <w:p w:rsidR="00BE7A52" w:rsidRPr="00086464" w:rsidRDefault="00AD1DCA" w:rsidP="00367E4C">
            <w:r w:rsidRPr="00086464">
              <w:t>Vedoucí práce průběžně žáka hodnotí.</w:t>
            </w:r>
            <w:r w:rsidR="00367E4C" w:rsidRPr="00086464">
              <w:t xml:space="preserve"> </w:t>
            </w:r>
          </w:p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C" w:rsidRPr="00086464" w:rsidRDefault="00367E4C" w:rsidP="00725580">
            <w:pPr>
              <w:numPr>
                <w:ilvl w:val="0"/>
                <w:numId w:val="2"/>
              </w:numPr>
            </w:pPr>
            <w:r w:rsidRPr="00086464">
              <w:t xml:space="preserve">zveřejnění oponentů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C" w:rsidRPr="00086464" w:rsidRDefault="00367E4C">
            <w:pPr>
              <w:numPr>
                <w:ilvl w:val="0"/>
                <w:numId w:val="2"/>
              </w:numPr>
            </w:pPr>
            <w:r w:rsidRPr="00086464">
              <w:t>20. 12.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C" w:rsidRPr="00086464" w:rsidRDefault="00C4355A" w:rsidP="00367E4C">
            <w:r w:rsidRPr="00086464">
              <w:t>Zástupci ředitele zveřejní.</w:t>
            </w:r>
          </w:p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52" w:rsidRPr="00086464" w:rsidRDefault="00004A34" w:rsidP="00725580">
            <w:pPr>
              <w:numPr>
                <w:ilvl w:val="0"/>
                <w:numId w:val="2"/>
              </w:numPr>
            </w:pPr>
            <w:r w:rsidRPr="00086464">
              <w:t xml:space="preserve">odevzdání </w:t>
            </w:r>
            <w:r w:rsidR="00725580" w:rsidRPr="00086464">
              <w:t>první</w:t>
            </w:r>
            <w:r w:rsidR="00C156B1" w:rsidRPr="00086464">
              <w:t xml:space="preserve"> </w:t>
            </w:r>
            <w:r w:rsidR="000C1185" w:rsidRPr="00086464">
              <w:t>část</w:t>
            </w:r>
            <w:r w:rsidRPr="00086464">
              <w:t>i</w:t>
            </w:r>
            <w:r w:rsidR="000C1185" w:rsidRPr="00086464">
              <w:t xml:space="preserve"> </w:t>
            </w:r>
            <w:r w:rsidR="00BE7A52" w:rsidRPr="00086464">
              <w:t xml:space="preserve">práce </w:t>
            </w:r>
            <w:r w:rsidR="00C156B1" w:rsidRPr="00086464">
              <w:t>(rozpracovaná osnova, úvod, vysvětlení základních pojmů, teoretická část</w:t>
            </w:r>
            <w:r w:rsidR="00B4439A" w:rsidRPr="00086464">
              <w:t>, literatura</w:t>
            </w:r>
            <w:r w:rsidR="00C156B1" w:rsidRPr="00086464">
              <w:t xml:space="preserve"> apod.) </w:t>
            </w:r>
            <w:r w:rsidR="00BE7A52" w:rsidRPr="00086464">
              <w:t>p</w:t>
            </w:r>
            <w:r w:rsidR="004F16FA" w:rsidRPr="00086464">
              <w:t>odle připomínek vedoucího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CF2EF0" w:rsidP="00725580">
            <w:pPr>
              <w:numPr>
                <w:ilvl w:val="0"/>
                <w:numId w:val="2"/>
              </w:numPr>
            </w:pPr>
            <w:r w:rsidRPr="00086464">
              <w:t xml:space="preserve">15. 1.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A" w:rsidRPr="00086464" w:rsidRDefault="00053AE7" w:rsidP="00B4439A">
            <w:r w:rsidRPr="00086464">
              <w:t>Žáci odevzdají vedoucímu práce</w:t>
            </w:r>
            <w:r w:rsidR="00A9050C" w:rsidRPr="00086464">
              <w:t xml:space="preserve"> </w:t>
            </w:r>
            <w:r w:rsidR="00C156B1" w:rsidRPr="00086464">
              <w:t xml:space="preserve">dosavadní výsledky své </w:t>
            </w:r>
            <w:r w:rsidRPr="00086464">
              <w:t>práce v</w:t>
            </w:r>
            <w:r w:rsidR="00E222C9" w:rsidRPr="00086464">
              <w:t> </w:t>
            </w:r>
            <w:r w:rsidRPr="00086464">
              <w:t xml:space="preserve">elektronické </w:t>
            </w:r>
            <w:r w:rsidR="00A9050C" w:rsidRPr="00086464">
              <w:t>podobě.</w:t>
            </w:r>
          </w:p>
          <w:p w:rsidR="00BE7A52" w:rsidRPr="00086464" w:rsidRDefault="00B4439A" w:rsidP="00B4439A">
            <w:r w:rsidRPr="00086464">
              <w:t>N</w:t>
            </w:r>
            <w:r w:rsidR="00725580" w:rsidRPr="00086464">
              <w:t xml:space="preserve">a vědomí </w:t>
            </w:r>
            <w:r w:rsidRPr="00086464">
              <w:t xml:space="preserve">odešlou </w:t>
            </w:r>
            <w:r w:rsidR="00725580" w:rsidRPr="00086464">
              <w:t>oponentovi.</w:t>
            </w:r>
          </w:p>
          <w:p w:rsidR="00AD1DCA" w:rsidRPr="00086464" w:rsidRDefault="00E222C9" w:rsidP="00B4439A">
            <w:pPr>
              <w:rPr>
                <w:b/>
              </w:rPr>
            </w:pPr>
            <w:r w:rsidRPr="00086464">
              <w:rPr>
                <w:b/>
              </w:rPr>
              <w:t>Vedoucí práce provede klasifikaci a výslednou známku sdělí vyučujícímu příslušného předmětu</w:t>
            </w:r>
            <w:r w:rsidR="00546F4A" w:rsidRPr="00086464">
              <w:rPr>
                <w:b/>
              </w:rPr>
              <w:t xml:space="preserve"> pomocí sdílené tabulky</w:t>
            </w:r>
            <w:r w:rsidR="00004A34" w:rsidRPr="00086464">
              <w:rPr>
                <w:b/>
              </w:rPr>
              <w:t>.</w:t>
            </w:r>
          </w:p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4C" w:rsidRPr="00086464" w:rsidRDefault="00367E4C" w:rsidP="002815D0">
            <w:pPr>
              <w:keepNext/>
              <w:numPr>
                <w:ilvl w:val="0"/>
                <w:numId w:val="2"/>
              </w:numPr>
              <w:ind w:left="357" w:hanging="357"/>
            </w:pPr>
            <w:r w:rsidRPr="00086464">
              <w:lastRenderedPageBreak/>
              <w:t xml:space="preserve">tvorba další části práce (vlastní šetření, propočty, dotazníkové akce, </w:t>
            </w:r>
            <w:r w:rsidR="00AD1DCA" w:rsidRPr="00086464">
              <w:t xml:space="preserve">reportáže, </w:t>
            </w:r>
            <w:r w:rsidRPr="00086464">
              <w:t>porovnávání, statistické zpracování, fotodokumentace, řešení příkladů apod.)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C" w:rsidRPr="00086464" w:rsidRDefault="00367E4C" w:rsidP="00367E4C">
            <w:pPr>
              <w:numPr>
                <w:ilvl w:val="0"/>
                <w:numId w:val="2"/>
              </w:numPr>
            </w:pPr>
            <w:r w:rsidRPr="00086464">
              <w:t xml:space="preserve">leden–duben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C" w:rsidRPr="00086464" w:rsidRDefault="00367E4C" w:rsidP="00367E4C">
            <w:r w:rsidRPr="00086464">
              <w:t>Žáci pracují podle pokynů vedoucího práce, na práci využívají projektové dny</w:t>
            </w:r>
            <w:r w:rsidR="00AD1DCA" w:rsidRPr="00086464">
              <w:t>.</w:t>
            </w:r>
          </w:p>
          <w:p w:rsidR="00E222C9" w:rsidRPr="00086464" w:rsidRDefault="00AD1DCA" w:rsidP="00E222C9">
            <w:r w:rsidRPr="00086464">
              <w:t>Žák 1x měsíčně předkládá splnění úkolů vedoucímu projektové práce v jeho konzultačních hodinách</w:t>
            </w:r>
            <w:r w:rsidR="00E222C9" w:rsidRPr="00086464">
              <w:t xml:space="preserve"> nebo v jiné době stanovené vedoucím projektu. </w:t>
            </w:r>
          </w:p>
          <w:p w:rsidR="00AD1DCA" w:rsidRPr="00086464" w:rsidRDefault="00AD1DCA" w:rsidP="00AD1DCA">
            <w:r w:rsidRPr="00086464">
              <w:t>Vedoucí práce průběžně žáka hodnotí.</w:t>
            </w:r>
          </w:p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A" w:rsidRPr="00086464" w:rsidRDefault="00004A34" w:rsidP="00004A34">
            <w:pPr>
              <w:numPr>
                <w:ilvl w:val="0"/>
                <w:numId w:val="2"/>
              </w:numPr>
            </w:pPr>
            <w:r w:rsidRPr="00086464">
              <w:t xml:space="preserve">odevzdání </w:t>
            </w:r>
            <w:r w:rsidR="00AD1DCA" w:rsidRPr="00086464">
              <w:t>první verze celé práce v elektronické podobě podle připomínek vedoucího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A" w:rsidRPr="00086464" w:rsidRDefault="006B0CB9" w:rsidP="00AD1DCA">
            <w:pPr>
              <w:numPr>
                <w:ilvl w:val="0"/>
                <w:numId w:val="2"/>
              </w:numPr>
            </w:pPr>
            <w:r w:rsidRPr="00086464">
              <w:t>8</w:t>
            </w:r>
            <w:r w:rsidR="00AD1DCA" w:rsidRPr="00086464">
              <w:t>. 4.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A" w:rsidRPr="00086464" w:rsidRDefault="00AD1DCA" w:rsidP="00AD1DCA">
            <w:r w:rsidRPr="00086464">
              <w:t xml:space="preserve">Žáci odevzdají vedoucímu projektové práce první verzi celé práce v elektronické podobě. </w:t>
            </w:r>
          </w:p>
          <w:p w:rsidR="00AD1DCA" w:rsidRPr="00086464" w:rsidRDefault="00AD1DCA" w:rsidP="00AD1DCA">
            <w:r w:rsidRPr="00086464">
              <w:t>Na vědomí odešlou oponentovi.</w:t>
            </w:r>
          </w:p>
          <w:p w:rsidR="00B6656F" w:rsidRPr="00086464" w:rsidRDefault="00B6656F" w:rsidP="00AD1DCA">
            <w:r w:rsidRPr="00086464">
              <w:t>Práce je hodnocena.</w:t>
            </w:r>
          </w:p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6" w:rsidRPr="00086464" w:rsidRDefault="001B04E6" w:rsidP="007A21B3">
            <w:pPr>
              <w:numPr>
                <w:ilvl w:val="0"/>
                <w:numId w:val="2"/>
              </w:numPr>
            </w:pPr>
            <w:r w:rsidRPr="00086464">
              <w:t>seznámení s tvorbou prezentace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6" w:rsidRPr="00086464" w:rsidRDefault="006B0CB9" w:rsidP="001B04E6">
            <w:pPr>
              <w:numPr>
                <w:ilvl w:val="0"/>
                <w:numId w:val="2"/>
              </w:numPr>
            </w:pPr>
            <w:r w:rsidRPr="00086464">
              <w:t>1</w:t>
            </w:r>
            <w:r w:rsidR="0071792F" w:rsidRPr="00086464">
              <w:t>4</w:t>
            </w:r>
            <w:r w:rsidR="001B04E6" w:rsidRPr="00086464">
              <w:t>. 4.</w:t>
            </w:r>
            <w:r w:rsidR="007A21B3" w:rsidRPr="00086464">
              <w:t xml:space="preserve"> a </w:t>
            </w:r>
            <w:r w:rsidRPr="00086464">
              <w:t>1</w:t>
            </w:r>
            <w:r w:rsidR="0071792F" w:rsidRPr="00086464">
              <w:t>5</w:t>
            </w:r>
            <w:r w:rsidR="007A21B3" w:rsidRPr="00086464">
              <w:t xml:space="preserve">. 4. </w:t>
            </w:r>
            <w:r w:rsidR="001B04E6" w:rsidRPr="00086464">
              <w:t>od 14:</w:t>
            </w:r>
            <w:r w:rsidR="00546F4A" w:rsidRPr="00086464">
              <w:t>25</w:t>
            </w:r>
            <w:r w:rsidR="00FA63AD" w:rsidRPr="00086464">
              <w:t xml:space="preserve"> do 1</w:t>
            </w:r>
            <w:r w:rsidR="00546F4A" w:rsidRPr="00086464">
              <w:t>6</w:t>
            </w:r>
            <w:r w:rsidR="00FA63AD" w:rsidRPr="00086464">
              <w:t>:</w:t>
            </w:r>
            <w:r w:rsidR="00546F4A" w:rsidRPr="00086464">
              <w:t>00</w:t>
            </w:r>
            <w:r w:rsidRPr="00086464">
              <w:t xml:space="preserve"> pro 3</w:t>
            </w:r>
            <w:r w:rsidR="001B04E6" w:rsidRPr="00086464">
              <w:t>. L</w:t>
            </w:r>
            <w:r w:rsidR="00FA63AD" w:rsidRPr="00086464">
              <w:t>1</w:t>
            </w:r>
            <w:r w:rsidRPr="00086464">
              <w:t xml:space="preserve"> a 3</w:t>
            </w:r>
            <w:r w:rsidR="007A21B3" w:rsidRPr="00086464">
              <w:t>. L2</w:t>
            </w:r>
          </w:p>
          <w:p w:rsidR="001B04E6" w:rsidRPr="00086464" w:rsidRDefault="006B0CB9" w:rsidP="006B0CB9">
            <w:pPr>
              <w:numPr>
                <w:ilvl w:val="0"/>
                <w:numId w:val="2"/>
              </w:numPr>
            </w:pPr>
            <w:r w:rsidRPr="00086464">
              <w:t>2</w:t>
            </w:r>
            <w:r w:rsidR="0071792F" w:rsidRPr="00086464">
              <w:t>0.</w:t>
            </w:r>
            <w:r w:rsidR="001B04E6" w:rsidRPr="00086464">
              <w:t xml:space="preserve"> 4. </w:t>
            </w:r>
            <w:r w:rsidRPr="00086464">
              <w:t>a 2</w:t>
            </w:r>
            <w:r w:rsidR="0071792F" w:rsidRPr="00086464">
              <w:t>1</w:t>
            </w:r>
            <w:r w:rsidR="007A21B3" w:rsidRPr="00086464">
              <w:t xml:space="preserve">. 4. od </w:t>
            </w:r>
            <w:r w:rsidR="001B04E6" w:rsidRPr="00086464">
              <w:t>14:</w:t>
            </w:r>
            <w:r w:rsidR="0071792F" w:rsidRPr="00086464">
              <w:t>25</w:t>
            </w:r>
            <w:r w:rsidR="001B04E6" w:rsidRPr="00086464">
              <w:t xml:space="preserve"> </w:t>
            </w:r>
            <w:r w:rsidR="00FA63AD" w:rsidRPr="00086464">
              <w:t xml:space="preserve">do </w:t>
            </w:r>
            <w:r w:rsidR="007A21B3" w:rsidRPr="00086464">
              <w:t>1</w:t>
            </w:r>
            <w:r w:rsidR="0071792F" w:rsidRPr="00086464">
              <w:t>6</w:t>
            </w:r>
            <w:r w:rsidR="00FA63AD" w:rsidRPr="00086464">
              <w:t>:</w:t>
            </w:r>
            <w:r w:rsidR="0071792F" w:rsidRPr="00086464">
              <w:t>00</w:t>
            </w:r>
            <w:r w:rsidR="007A21B3" w:rsidRPr="00086464">
              <w:t xml:space="preserve"> pro </w:t>
            </w:r>
            <w:r w:rsidRPr="00086464">
              <w:t>2. L1 a 2</w:t>
            </w:r>
            <w:r w:rsidR="007A21B3" w:rsidRPr="00086464">
              <w:t>. L2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6" w:rsidRPr="00086464" w:rsidRDefault="001B04E6" w:rsidP="001B04E6">
            <w:r w:rsidRPr="00086464">
              <w:t>2 hodiny v 1. a 2. skupině třídy – KL (tvorba prezentace)</w:t>
            </w:r>
          </w:p>
          <w:p w:rsidR="001B04E6" w:rsidRPr="00086464" w:rsidRDefault="001B04E6" w:rsidP="008E378C"/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E6" w:rsidRPr="00086464" w:rsidRDefault="001B04E6" w:rsidP="001B04E6">
            <w:pPr>
              <w:numPr>
                <w:ilvl w:val="0"/>
                <w:numId w:val="2"/>
              </w:numPr>
            </w:pPr>
            <w:r w:rsidRPr="00086464">
              <w:t>doladění detailů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6" w:rsidRPr="00086464" w:rsidRDefault="001B04E6" w:rsidP="001B04E6">
            <w:pPr>
              <w:numPr>
                <w:ilvl w:val="0"/>
                <w:numId w:val="2"/>
              </w:numPr>
            </w:pPr>
            <w:r w:rsidRPr="00086464">
              <w:t xml:space="preserve">duben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6" w:rsidRPr="00086464" w:rsidRDefault="001B04E6" w:rsidP="001B04E6"/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E6" w:rsidRPr="00086464" w:rsidRDefault="001B04E6" w:rsidP="001B04E6">
            <w:pPr>
              <w:keepLines/>
              <w:numPr>
                <w:ilvl w:val="0"/>
                <w:numId w:val="2"/>
              </w:numPr>
            </w:pPr>
            <w:r w:rsidRPr="00086464">
              <w:t>odevzdání závěrečné verze celé projektové práce dopracované podle připomínek vedoucího projektové práce, případně i oponenta</w:t>
            </w:r>
          </w:p>
          <w:p w:rsidR="001B04E6" w:rsidRPr="00086464" w:rsidRDefault="001B04E6" w:rsidP="001B04E6">
            <w:pPr>
              <w:keepLines/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E6" w:rsidRPr="00086464" w:rsidRDefault="00B950F8" w:rsidP="001B04E6">
            <w:pPr>
              <w:keepLines/>
              <w:numPr>
                <w:ilvl w:val="0"/>
                <w:numId w:val="2"/>
              </w:numPr>
            </w:pPr>
            <w:r w:rsidRPr="00086464">
              <w:t>24</w:t>
            </w:r>
            <w:r w:rsidR="001B04E6" w:rsidRPr="00086464">
              <w:t xml:space="preserve">. 4.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E6" w:rsidRPr="00086464" w:rsidRDefault="001B04E6" w:rsidP="001B04E6">
            <w:pPr>
              <w:keepNext/>
              <w:keepLines/>
            </w:pPr>
            <w:r w:rsidRPr="00086464">
              <w:t xml:space="preserve">Žáci odevzdají </w:t>
            </w:r>
          </w:p>
          <w:p w:rsidR="001B04E6" w:rsidRPr="00086464" w:rsidRDefault="001B04E6" w:rsidP="001B04E6">
            <w:pPr>
              <w:pStyle w:val="Odstavecseseznamem"/>
              <w:keepNext/>
              <w:keepLines/>
              <w:numPr>
                <w:ilvl w:val="0"/>
                <w:numId w:val="17"/>
              </w:numPr>
              <w:ind w:left="357" w:hanging="357"/>
            </w:pPr>
            <w:r w:rsidRPr="00086464">
              <w:t xml:space="preserve">1ks vytištěné a svázané práce v pevné nebo kroužkové vazbě vedoucímu projektové práce </w:t>
            </w:r>
          </w:p>
          <w:p w:rsidR="001B04E6" w:rsidRPr="00086464" w:rsidRDefault="001B04E6" w:rsidP="001B04E6">
            <w:pPr>
              <w:pStyle w:val="Odstavecseseznamem"/>
              <w:keepNext/>
              <w:keepLines/>
              <w:numPr>
                <w:ilvl w:val="0"/>
                <w:numId w:val="17"/>
              </w:numPr>
              <w:ind w:left="357" w:hanging="357"/>
            </w:pPr>
            <w:r w:rsidRPr="00086464">
              <w:t xml:space="preserve">soubor s prací v elektronické podobě, ve formátu </w:t>
            </w:r>
            <w:r w:rsidRPr="00086464">
              <w:rPr>
                <w:b/>
              </w:rPr>
              <w:t xml:space="preserve">doc, </w:t>
            </w:r>
            <w:proofErr w:type="spellStart"/>
            <w:r w:rsidRPr="00086464">
              <w:rPr>
                <w:b/>
              </w:rPr>
              <w:t>docx</w:t>
            </w:r>
            <w:proofErr w:type="spellEnd"/>
            <w:r w:rsidRPr="00086464">
              <w:rPr>
                <w:b/>
              </w:rPr>
              <w:t xml:space="preserve">, </w:t>
            </w:r>
            <w:proofErr w:type="spellStart"/>
            <w:r w:rsidRPr="00086464">
              <w:rPr>
                <w:b/>
              </w:rPr>
              <w:t>odt</w:t>
            </w:r>
            <w:proofErr w:type="spellEnd"/>
            <w:r w:rsidRPr="00086464">
              <w:rPr>
                <w:b/>
              </w:rPr>
              <w:t xml:space="preserve"> </w:t>
            </w:r>
            <w:r w:rsidRPr="00086464">
              <w:t>nebo</w:t>
            </w:r>
            <w:r w:rsidRPr="00086464">
              <w:rPr>
                <w:b/>
              </w:rPr>
              <w:t xml:space="preserve"> </w:t>
            </w:r>
            <w:proofErr w:type="spellStart"/>
            <w:r w:rsidRPr="00086464">
              <w:rPr>
                <w:b/>
              </w:rPr>
              <w:t>pdf</w:t>
            </w:r>
            <w:proofErr w:type="spellEnd"/>
            <w:r w:rsidRPr="00086464">
              <w:rPr>
                <w:b/>
              </w:rPr>
              <w:t xml:space="preserve"> </w:t>
            </w:r>
            <w:r w:rsidRPr="00086464">
              <w:t xml:space="preserve">(CD, </w:t>
            </w:r>
            <w:proofErr w:type="spellStart"/>
            <w:r w:rsidRPr="00086464">
              <w:t>flash</w:t>
            </w:r>
            <w:proofErr w:type="spellEnd"/>
            <w:r w:rsidRPr="00086464">
              <w:t xml:space="preserve"> disk, email) vedoucímu práce a oponentovi.</w:t>
            </w:r>
          </w:p>
          <w:p w:rsidR="001B04E6" w:rsidRPr="00086464" w:rsidRDefault="001B04E6" w:rsidP="001B04E6">
            <w:pPr>
              <w:keepLines/>
            </w:pPr>
            <w:r w:rsidRPr="00086464">
              <w:t>Vedoucí projektové práce zajistí předání práce v elektronické podobě zástupcům ředitele.</w:t>
            </w:r>
          </w:p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6" w:rsidRPr="00086464" w:rsidRDefault="001B04E6" w:rsidP="001B04E6">
            <w:pPr>
              <w:numPr>
                <w:ilvl w:val="0"/>
                <w:numId w:val="2"/>
              </w:numPr>
            </w:pPr>
            <w:r w:rsidRPr="00086464">
              <w:t xml:space="preserve">hodnocení práce vedoucím a oponentem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6" w:rsidRPr="00086464" w:rsidRDefault="00D42F3D" w:rsidP="001B04E6">
            <w:pPr>
              <w:numPr>
                <w:ilvl w:val="0"/>
                <w:numId w:val="2"/>
              </w:numPr>
            </w:pPr>
            <w:r w:rsidRPr="00086464">
              <w:t>1</w:t>
            </w:r>
            <w:r w:rsidR="00B950F8" w:rsidRPr="00086464">
              <w:t>1</w:t>
            </w:r>
            <w:r w:rsidR="001B04E6" w:rsidRPr="00086464">
              <w:t>. 5.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6" w:rsidRPr="00086464" w:rsidRDefault="001B04E6" w:rsidP="001B04E6">
            <w:pPr>
              <w:rPr>
                <w:b/>
              </w:rPr>
            </w:pPr>
            <w:r w:rsidRPr="00086464">
              <w:rPr>
                <w:b/>
              </w:rPr>
              <w:t xml:space="preserve">Vedoucí práce a oponent práci zhodnotí krátkým posudkem a klasifikují známkou. Klasifikaci a posudek předají elektronicky zástupcům ředitele. </w:t>
            </w:r>
          </w:p>
        </w:tc>
      </w:tr>
      <w:tr w:rsidR="00086464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6" w:rsidRPr="00086464" w:rsidRDefault="00935DE7" w:rsidP="001B04E6">
            <w:pPr>
              <w:numPr>
                <w:ilvl w:val="0"/>
                <w:numId w:val="2"/>
              </w:numPr>
            </w:pPr>
            <w:r w:rsidRPr="00086464">
              <w:t>složení komisí pro obhajoby a rozpis obhajob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6" w:rsidRPr="00086464" w:rsidRDefault="00D42F3D" w:rsidP="00D42F3D">
            <w:pPr>
              <w:numPr>
                <w:ilvl w:val="0"/>
                <w:numId w:val="2"/>
              </w:numPr>
            </w:pPr>
            <w:r w:rsidRPr="00086464">
              <w:t>1</w:t>
            </w:r>
            <w:r w:rsidR="00B950F8" w:rsidRPr="00086464">
              <w:t>4</w:t>
            </w:r>
            <w:r w:rsidR="001B04E6" w:rsidRPr="00086464">
              <w:t>. 5.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E6" w:rsidRPr="00086464" w:rsidRDefault="001B04E6" w:rsidP="001B04E6">
            <w:r w:rsidRPr="00086464">
              <w:t>Zástupci ředitele zveřejní složení komise pro obhajoby a jména žáků.</w:t>
            </w:r>
          </w:p>
        </w:tc>
      </w:tr>
      <w:tr w:rsidR="00086464" w:rsidRPr="00086464" w:rsidTr="000A3E5B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E6" w:rsidRPr="00086464" w:rsidRDefault="001B04E6" w:rsidP="00014796">
            <w:pPr>
              <w:numPr>
                <w:ilvl w:val="0"/>
                <w:numId w:val="2"/>
              </w:numPr>
            </w:pPr>
            <w:r w:rsidRPr="00086464">
              <w:t xml:space="preserve">odevzdání souboru s prezentací k obhajobě v elektronické podobě ve formátu </w:t>
            </w:r>
            <w:proofErr w:type="spellStart"/>
            <w:r w:rsidRPr="00086464">
              <w:rPr>
                <w:b/>
              </w:rPr>
              <w:t>pps</w:t>
            </w:r>
            <w:proofErr w:type="spellEnd"/>
            <w:r w:rsidRPr="00086464">
              <w:rPr>
                <w:b/>
              </w:rPr>
              <w:t xml:space="preserve">, </w:t>
            </w:r>
            <w:proofErr w:type="spellStart"/>
            <w:r w:rsidRPr="00086464">
              <w:rPr>
                <w:b/>
              </w:rPr>
              <w:t>ppsx</w:t>
            </w:r>
            <w:proofErr w:type="spellEnd"/>
            <w:r w:rsidRPr="00086464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E6" w:rsidRPr="00086464" w:rsidRDefault="00D42F3D" w:rsidP="001B04E6">
            <w:pPr>
              <w:numPr>
                <w:ilvl w:val="0"/>
                <w:numId w:val="2"/>
              </w:numPr>
            </w:pPr>
            <w:r w:rsidRPr="00086464">
              <w:t>1</w:t>
            </w:r>
            <w:r w:rsidR="00B950F8" w:rsidRPr="00086464">
              <w:t>4</w:t>
            </w:r>
            <w:r w:rsidR="001B04E6" w:rsidRPr="00086464">
              <w:t xml:space="preserve">. 5.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8C" w:rsidRPr="00086464" w:rsidRDefault="00014796" w:rsidP="008E378C">
            <w:r w:rsidRPr="00086464">
              <w:t xml:space="preserve">Žáci odevzdají vedoucímu </w:t>
            </w:r>
            <w:r w:rsidR="008E378C" w:rsidRPr="00086464">
              <w:t>projektu</w:t>
            </w:r>
            <w:r w:rsidRPr="00086464">
              <w:t xml:space="preserve">. </w:t>
            </w:r>
          </w:p>
          <w:p w:rsidR="001B04E6" w:rsidRPr="00086464" w:rsidRDefault="001B04E6" w:rsidP="008E378C"/>
        </w:tc>
      </w:tr>
      <w:tr w:rsidR="001B04E6" w:rsidRPr="00086464" w:rsidTr="000A3E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E6" w:rsidRPr="00086464" w:rsidRDefault="001B04E6" w:rsidP="001B04E6">
            <w:pPr>
              <w:numPr>
                <w:ilvl w:val="0"/>
                <w:numId w:val="3"/>
              </w:numPr>
            </w:pPr>
            <w:r w:rsidRPr="00086464">
              <w:t>obhajoby 2. L</w:t>
            </w:r>
          </w:p>
          <w:p w:rsidR="001B04E6" w:rsidRPr="00086464" w:rsidRDefault="001B04E6" w:rsidP="001B04E6">
            <w:pPr>
              <w:numPr>
                <w:ilvl w:val="0"/>
                <w:numId w:val="3"/>
              </w:numPr>
            </w:pPr>
            <w:r w:rsidRPr="00086464">
              <w:t xml:space="preserve">obhajoby 3. 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E6" w:rsidRPr="00086464" w:rsidRDefault="00B950F8" w:rsidP="001B04E6">
            <w:pPr>
              <w:pStyle w:val="Odstavecseseznamem"/>
              <w:numPr>
                <w:ilvl w:val="0"/>
                <w:numId w:val="3"/>
              </w:numPr>
            </w:pPr>
            <w:r w:rsidRPr="00086464">
              <w:t>28</w:t>
            </w:r>
            <w:r w:rsidR="001B04E6" w:rsidRPr="00086464">
              <w:t>. 5.</w:t>
            </w:r>
          </w:p>
          <w:p w:rsidR="001B04E6" w:rsidRPr="00086464" w:rsidRDefault="00B950F8" w:rsidP="001B04E6">
            <w:pPr>
              <w:pStyle w:val="Odstavecseseznamem"/>
              <w:numPr>
                <w:ilvl w:val="0"/>
                <w:numId w:val="3"/>
              </w:numPr>
            </w:pPr>
            <w:r w:rsidRPr="00086464">
              <w:t>29</w:t>
            </w:r>
            <w:r w:rsidR="001B04E6" w:rsidRPr="00086464">
              <w:t>. 5.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E6" w:rsidRPr="00086464" w:rsidRDefault="001B04E6" w:rsidP="001B04E6">
            <w:r w:rsidRPr="00086464">
              <w:t>před komisí</w:t>
            </w:r>
          </w:p>
        </w:tc>
      </w:tr>
    </w:tbl>
    <w:p w:rsidR="00BE7A52" w:rsidRPr="00086464" w:rsidRDefault="00BE7A52" w:rsidP="00BE7A52">
      <w:pPr>
        <w:rPr>
          <w:b/>
        </w:rPr>
      </w:pPr>
    </w:p>
    <w:p w:rsidR="00BE7A52" w:rsidRPr="00086464" w:rsidRDefault="00BE7A52" w:rsidP="003566E6">
      <w:pPr>
        <w:keepNext/>
        <w:jc w:val="both"/>
        <w:rPr>
          <w:b/>
        </w:rPr>
      </w:pPr>
      <w:r w:rsidRPr="00086464">
        <w:rPr>
          <w:b/>
        </w:rPr>
        <w:lastRenderedPageBreak/>
        <w:t xml:space="preserve">Zpracování projektových prací: </w:t>
      </w:r>
    </w:p>
    <w:p w:rsidR="000C1185" w:rsidRPr="00086464" w:rsidRDefault="00BE7A52" w:rsidP="000C1185">
      <w:pPr>
        <w:jc w:val="both"/>
        <w:rPr>
          <w:b/>
        </w:rPr>
      </w:pPr>
      <w:r w:rsidRPr="00086464">
        <w:t xml:space="preserve">Žáci 2. </w:t>
      </w:r>
      <w:r w:rsidR="003566E6" w:rsidRPr="00086464">
        <w:t>ročníku</w:t>
      </w:r>
      <w:r w:rsidRPr="00086464">
        <w:t xml:space="preserve"> </w:t>
      </w:r>
      <w:r w:rsidR="003566E6" w:rsidRPr="00086464">
        <w:t xml:space="preserve">pracují </w:t>
      </w:r>
      <w:r w:rsidRPr="00086464">
        <w:t xml:space="preserve">ve dvojicích, žáci 3. </w:t>
      </w:r>
      <w:r w:rsidR="003566E6" w:rsidRPr="00086464">
        <w:t xml:space="preserve">ročníku </w:t>
      </w:r>
      <w:r w:rsidRPr="00086464">
        <w:t>jednotli</w:t>
      </w:r>
      <w:r w:rsidR="003566E6" w:rsidRPr="00086464">
        <w:t xml:space="preserve">vě. </w:t>
      </w:r>
      <w:r w:rsidRPr="00086464">
        <w:t xml:space="preserve">Tvorba projektové práce probíhá rozloženě celý </w:t>
      </w:r>
      <w:r w:rsidR="003566E6" w:rsidRPr="00086464">
        <w:t xml:space="preserve">školní </w:t>
      </w:r>
      <w:r w:rsidRPr="00086464">
        <w:t>rok</w:t>
      </w:r>
      <w:r w:rsidR="003566E6" w:rsidRPr="00086464">
        <w:t>, žáci konzultují práce s vedoucím projektu a postupují podle jeho pokynů.</w:t>
      </w:r>
      <w:r w:rsidR="00D8526A" w:rsidRPr="00086464">
        <w:t xml:space="preserve"> </w:t>
      </w:r>
      <w:r w:rsidR="000C1185" w:rsidRPr="00086464">
        <w:rPr>
          <w:b/>
        </w:rPr>
        <w:t>Žák dodržuje harmonogram konzultací, který vypracuje vedoucí projektové práce, a plní uložené úkoly.</w:t>
      </w:r>
    </w:p>
    <w:p w:rsidR="00D8526A" w:rsidRPr="00086464" w:rsidRDefault="00C119BA" w:rsidP="00D8526A">
      <w:pPr>
        <w:rPr>
          <w:rFonts w:eastAsiaTheme="minorHAnsi"/>
          <w:sz w:val="22"/>
          <w:szCs w:val="22"/>
          <w:lang w:eastAsia="en-US"/>
        </w:rPr>
      </w:pPr>
      <w:r w:rsidRPr="00086464">
        <w:t>Vyučující může vést maximálně 2 projekty.</w:t>
      </w:r>
    </w:p>
    <w:p w:rsidR="00A672F1" w:rsidRPr="00086464" w:rsidRDefault="00A672F1" w:rsidP="00BE7A52">
      <w:pPr>
        <w:jc w:val="both"/>
      </w:pPr>
      <w:r w:rsidRPr="00086464">
        <w:t xml:space="preserve">Projektové práce ve 3. ročníku z angličtiny, němčiny, španělštiny, ruštiny jsou psány v cizím jazyce, ve 2. ročníku buď </w:t>
      </w:r>
      <w:r w:rsidR="007B2A6E" w:rsidRPr="00086464">
        <w:t xml:space="preserve">v českém jazyce a závěr v cizím jazyce, nebo </w:t>
      </w:r>
      <w:r w:rsidRPr="00086464">
        <w:t>celé v cizím jazyce</w:t>
      </w:r>
      <w:r w:rsidR="007B2A6E" w:rsidRPr="00086464">
        <w:t>.</w:t>
      </w:r>
      <w:r w:rsidRPr="00086464">
        <w:t xml:space="preserve"> </w:t>
      </w:r>
    </w:p>
    <w:p w:rsidR="00C16C38" w:rsidRPr="00086464" w:rsidRDefault="00C16C38" w:rsidP="00BE7A52">
      <w:pPr>
        <w:jc w:val="both"/>
      </w:pPr>
    </w:p>
    <w:p w:rsidR="00BE7A52" w:rsidRPr="00086464" w:rsidRDefault="00BE7A52" w:rsidP="00BE7A52">
      <w:pPr>
        <w:jc w:val="both"/>
        <w:rPr>
          <w:b/>
        </w:rPr>
      </w:pPr>
      <w:r w:rsidRPr="00086464">
        <w:rPr>
          <w:b/>
        </w:rPr>
        <w:t>Vypracování:</w:t>
      </w:r>
    </w:p>
    <w:p w:rsidR="00BE7A52" w:rsidRPr="00086464" w:rsidRDefault="00BE7A52" w:rsidP="00BE7A52">
      <w:pPr>
        <w:jc w:val="both"/>
      </w:pPr>
      <w:r w:rsidRPr="00086464">
        <w:t>Projektová práce v rozsahu minimálně 15 normostran (orientační počet znaků na straně = 1 800 znaků) + přílohy + literatura.</w:t>
      </w:r>
    </w:p>
    <w:p w:rsidR="00BE7A52" w:rsidRPr="00086464" w:rsidRDefault="00BE7A52" w:rsidP="00BE7A52">
      <w:pPr>
        <w:jc w:val="both"/>
      </w:pPr>
    </w:p>
    <w:p w:rsidR="00BE7A52" w:rsidRPr="00086464" w:rsidRDefault="00BE7A52" w:rsidP="00BE7A52">
      <w:pPr>
        <w:jc w:val="both"/>
        <w:rPr>
          <w:b/>
        </w:rPr>
      </w:pPr>
      <w:r w:rsidRPr="00086464">
        <w:rPr>
          <w:b/>
        </w:rPr>
        <w:t>Odevzdání projektových prací:</w:t>
      </w:r>
    </w:p>
    <w:p w:rsidR="000C1185" w:rsidRPr="00086464" w:rsidRDefault="000C1185" w:rsidP="000C1185">
      <w:pPr>
        <w:pStyle w:val="Odstavecseseznamem"/>
        <w:numPr>
          <w:ilvl w:val="0"/>
          <w:numId w:val="14"/>
        </w:numPr>
        <w:jc w:val="both"/>
      </w:pPr>
      <w:r w:rsidRPr="00086464">
        <w:t xml:space="preserve">V polovině ledna žáci odevzdají </w:t>
      </w:r>
      <w:r w:rsidR="00BE32BE" w:rsidRPr="00086464">
        <w:t>první</w:t>
      </w:r>
      <w:r w:rsidR="00814723" w:rsidRPr="00086464">
        <w:t xml:space="preserve"> </w:t>
      </w:r>
      <w:r w:rsidRPr="00086464">
        <w:t>část práce v elektronické podobě vedoucímu práce</w:t>
      </w:r>
      <w:r w:rsidR="00B950F8" w:rsidRPr="00086464">
        <w:t xml:space="preserve"> a oponentovi</w:t>
      </w:r>
      <w:r w:rsidR="00814723" w:rsidRPr="00086464">
        <w:t>.</w:t>
      </w:r>
    </w:p>
    <w:p w:rsidR="000C1185" w:rsidRPr="00086464" w:rsidRDefault="00C6021F" w:rsidP="000C1185">
      <w:pPr>
        <w:pStyle w:val="Odstavecseseznamem"/>
        <w:numPr>
          <w:ilvl w:val="0"/>
          <w:numId w:val="14"/>
        </w:numPr>
        <w:jc w:val="both"/>
      </w:pPr>
      <w:r w:rsidRPr="00086464">
        <w:t>V</w:t>
      </w:r>
      <w:r w:rsidR="008121CF" w:rsidRPr="00086464">
        <w:t xml:space="preserve"> první </w:t>
      </w:r>
      <w:r w:rsidRPr="00086464">
        <w:t xml:space="preserve">polovině dubna </w:t>
      </w:r>
      <w:r w:rsidR="000C1185" w:rsidRPr="00086464">
        <w:t xml:space="preserve">žáci odevzdají </w:t>
      </w:r>
      <w:r w:rsidR="00BE32BE" w:rsidRPr="00086464">
        <w:t>první</w:t>
      </w:r>
      <w:r w:rsidR="000C1185" w:rsidRPr="00086464">
        <w:t xml:space="preserve"> verzi celé práce v elektronické podobě vedoucímu práce.</w:t>
      </w:r>
      <w:r w:rsidR="006C24CF" w:rsidRPr="00086464">
        <w:t xml:space="preserve"> Oponentovi odešlou na vědomí.</w:t>
      </w:r>
    </w:p>
    <w:p w:rsidR="000C1185" w:rsidRPr="00086464" w:rsidRDefault="00C6021F" w:rsidP="000C1185">
      <w:pPr>
        <w:pStyle w:val="Odstavecseseznamem"/>
        <w:numPr>
          <w:ilvl w:val="0"/>
          <w:numId w:val="14"/>
        </w:numPr>
      </w:pPr>
      <w:r w:rsidRPr="00086464">
        <w:t xml:space="preserve">Na konci dubna </w:t>
      </w:r>
      <w:r w:rsidR="00CD26DA" w:rsidRPr="00086464">
        <w:t>žáci odevzda</w:t>
      </w:r>
      <w:r w:rsidR="000C1185" w:rsidRPr="00086464">
        <w:t xml:space="preserve">jí </w:t>
      </w:r>
      <w:r w:rsidR="008121CF" w:rsidRPr="00086464">
        <w:t xml:space="preserve">konečnou verzi </w:t>
      </w:r>
      <w:r w:rsidR="000C1185" w:rsidRPr="00086464">
        <w:t>prác</w:t>
      </w:r>
      <w:r w:rsidR="008121CF" w:rsidRPr="00086464">
        <w:t>e. Ve fyzické podobě vytištěnou a svázanou v pevné nebo kroužkové vazbě odevzdají v</w:t>
      </w:r>
      <w:r w:rsidR="000C1185" w:rsidRPr="00086464">
        <w:t>edoucímu projektové práce</w:t>
      </w:r>
      <w:r w:rsidR="008121CF" w:rsidRPr="00086464">
        <w:t xml:space="preserve">. Vedoucímu projektové práce a oponentovi zašlou práci </w:t>
      </w:r>
      <w:r w:rsidR="006974BA" w:rsidRPr="00086464">
        <w:t xml:space="preserve">také </w:t>
      </w:r>
      <w:r w:rsidR="008121CF" w:rsidRPr="00086464">
        <w:t>v elektronické podobě.</w:t>
      </w:r>
      <w:r w:rsidR="00814723" w:rsidRPr="00086464">
        <w:t xml:space="preserve"> </w:t>
      </w:r>
    </w:p>
    <w:p w:rsidR="000C1185" w:rsidRPr="00086464" w:rsidRDefault="006974BA" w:rsidP="000C1185">
      <w:pPr>
        <w:pStyle w:val="Odstavecseseznamem"/>
        <w:numPr>
          <w:ilvl w:val="0"/>
          <w:numId w:val="14"/>
        </w:numPr>
        <w:jc w:val="both"/>
      </w:pPr>
      <w:r w:rsidRPr="00086464">
        <w:t>V polovině května ž</w:t>
      </w:r>
      <w:r w:rsidR="00CD26DA" w:rsidRPr="00086464">
        <w:t>áci odevzda</w:t>
      </w:r>
      <w:r w:rsidR="000C1185" w:rsidRPr="00086464">
        <w:t xml:space="preserve">jí </w:t>
      </w:r>
      <w:r w:rsidR="00C6021F" w:rsidRPr="00086464">
        <w:t xml:space="preserve">také </w:t>
      </w:r>
      <w:r w:rsidR="000C1185" w:rsidRPr="00086464">
        <w:t>soubor s</w:t>
      </w:r>
      <w:r w:rsidR="00C6021F" w:rsidRPr="00086464">
        <w:t xml:space="preserve"> projektovou </w:t>
      </w:r>
      <w:r w:rsidR="000C1185" w:rsidRPr="00086464">
        <w:t>prací v elektronické podobě vedoucímu práce. Soubor označí jménem ve tvaru:</w:t>
      </w:r>
    </w:p>
    <w:p w:rsidR="000C1185" w:rsidRPr="00086464" w:rsidRDefault="000C1185" w:rsidP="007D21E6">
      <w:pPr>
        <w:pStyle w:val="Odstavecseseznamem"/>
        <w:jc w:val="both"/>
      </w:pPr>
      <w:proofErr w:type="spellStart"/>
      <w:r w:rsidRPr="00086464">
        <w:rPr>
          <w:i/>
        </w:rPr>
        <w:t>RRRR_TL</w:t>
      </w:r>
      <w:r w:rsidRPr="00086464">
        <w:t>_</w:t>
      </w:r>
      <w:r w:rsidRPr="00086464">
        <w:rPr>
          <w:i/>
        </w:rPr>
        <w:t>Příjmení_Jméno_Plný</w:t>
      </w:r>
      <w:proofErr w:type="spellEnd"/>
      <w:r w:rsidRPr="00086464">
        <w:rPr>
          <w:i/>
        </w:rPr>
        <w:t xml:space="preserve"> název </w:t>
      </w:r>
      <w:proofErr w:type="spellStart"/>
      <w:r w:rsidRPr="00086464">
        <w:rPr>
          <w:i/>
        </w:rPr>
        <w:t>projektu.xxx</w:t>
      </w:r>
      <w:proofErr w:type="spellEnd"/>
      <w:r w:rsidRPr="00086464">
        <w:t>, kde</w:t>
      </w:r>
    </w:p>
    <w:p w:rsidR="000C1185" w:rsidRPr="00086464" w:rsidRDefault="000C1185" w:rsidP="007D21E6">
      <w:pPr>
        <w:pStyle w:val="Odstavecseseznamem"/>
        <w:tabs>
          <w:tab w:val="left" w:pos="1800"/>
        </w:tabs>
        <w:jc w:val="both"/>
      </w:pPr>
      <w:r w:rsidRPr="00086464">
        <w:t>RRRR</w:t>
      </w:r>
      <w:r w:rsidRPr="00086464">
        <w:tab/>
        <w:t>je označení roku, kdy se ko</w:t>
      </w:r>
      <w:r w:rsidR="00D15EE8" w:rsidRPr="00086464">
        <w:t>ná obhajoba projektu, např. 20</w:t>
      </w:r>
      <w:r w:rsidR="006974BA" w:rsidRPr="00086464">
        <w:t>20</w:t>
      </w:r>
    </w:p>
    <w:p w:rsidR="000C1185" w:rsidRPr="00086464" w:rsidRDefault="000C1185" w:rsidP="007D21E6">
      <w:pPr>
        <w:pStyle w:val="Odstavecseseznamem"/>
        <w:tabs>
          <w:tab w:val="left" w:pos="1800"/>
        </w:tabs>
        <w:jc w:val="both"/>
      </w:pPr>
      <w:r w:rsidRPr="00086464">
        <w:t>T</w:t>
      </w:r>
      <w:r w:rsidRPr="00086464">
        <w:tab/>
        <w:t>je studovaný ročník ekonomického lycea</w:t>
      </w:r>
    </w:p>
    <w:p w:rsidR="000C1185" w:rsidRPr="00086464" w:rsidRDefault="000C1185" w:rsidP="007D21E6">
      <w:pPr>
        <w:pStyle w:val="Odstavecseseznamem"/>
        <w:tabs>
          <w:tab w:val="left" w:pos="1800"/>
        </w:tabs>
        <w:jc w:val="both"/>
      </w:pPr>
      <w:r w:rsidRPr="00086464">
        <w:t>Příjmení a Jméno</w:t>
      </w:r>
      <w:r w:rsidRPr="00086464">
        <w:tab/>
        <w:t>je příjmení a jméno studenta</w:t>
      </w:r>
    </w:p>
    <w:p w:rsidR="00C16C38" w:rsidRPr="00086464" w:rsidRDefault="000C1185" w:rsidP="007D21E6">
      <w:pPr>
        <w:pStyle w:val="Odstavecseseznamem"/>
        <w:tabs>
          <w:tab w:val="left" w:pos="1800"/>
        </w:tabs>
        <w:jc w:val="both"/>
        <w:rPr>
          <w:b/>
        </w:rPr>
      </w:pPr>
      <w:proofErr w:type="spellStart"/>
      <w:r w:rsidRPr="00086464">
        <w:t>xxx</w:t>
      </w:r>
      <w:proofErr w:type="spellEnd"/>
      <w:r w:rsidRPr="00086464">
        <w:tab/>
        <w:t xml:space="preserve">přípona příslušná formátu souboru, přípustné jsou </w:t>
      </w:r>
      <w:r w:rsidRPr="00086464">
        <w:rPr>
          <w:b/>
        </w:rPr>
        <w:t xml:space="preserve">doc, </w:t>
      </w:r>
      <w:proofErr w:type="spellStart"/>
      <w:r w:rsidRPr="00086464">
        <w:rPr>
          <w:b/>
        </w:rPr>
        <w:t>docx</w:t>
      </w:r>
      <w:proofErr w:type="spellEnd"/>
      <w:r w:rsidRPr="00086464">
        <w:rPr>
          <w:b/>
        </w:rPr>
        <w:t xml:space="preserve">, </w:t>
      </w:r>
      <w:proofErr w:type="spellStart"/>
      <w:r w:rsidRPr="00086464">
        <w:rPr>
          <w:b/>
        </w:rPr>
        <w:t>odt</w:t>
      </w:r>
      <w:proofErr w:type="spellEnd"/>
      <w:r w:rsidRPr="00086464">
        <w:rPr>
          <w:b/>
        </w:rPr>
        <w:t xml:space="preserve"> </w:t>
      </w:r>
      <w:r w:rsidRPr="00086464">
        <w:t>nebo</w:t>
      </w:r>
      <w:r w:rsidRPr="00086464">
        <w:rPr>
          <w:b/>
        </w:rPr>
        <w:t xml:space="preserve"> </w:t>
      </w:r>
      <w:proofErr w:type="spellStart"/>
      <w:r w:rsidRPr="00086464">
        <w:rPr>
          <w:b/>
        </w:rPr>
        <w:t>pdf</w:t>
      </w:r>
      <w:proofErr w:type="spellEnd"/>
    </w:p>
    <w:p w:rsidR="007D21E6" w:rsidRPr="00086464" w:rsidRDefault="007D21E6" w:rsidP="007D21E6">
      <w:pPr>
        <w:pStyle w:val="Odstavecseseznamem"/>
        <w:numPr>
          <w:ilvl w:val="0"/>
          <w:numId w:val="14"/>
        </w:numPr>
        <w:tabs>
          <w:tab w:val="left" w:pos="1800"/>
        </w:tabs>
        <w:jc w:val="both"/>
      </w:pPr>
      <w:r w:rsidRPr="00086464">
        <w:t>V </w:t>
      </w:r>
      <w:r w:rsidR="00C6021F" w:rsidRPr="00086464">
        <w:t>úterý</w:t>
      </w:r>
      <w:r w:rsidRPr="00086464">
        <w:t xml:space="preserve"> v týdnu obhajob žáci</w:t>
      </w:r>
      <w:r w:rsidR="00C16C38" w:rsidRPr="00086464">
        <w:t>, kteří jsou připuštěni k obhajobě,</w:t>
      </w:r>
      <w:r w:rsidRPr="00086464">
        <w:t xml:space="preserve"> odevzdávají soubor s prezentací se jménem ve stejném tvaru a ve formátu </w:t>
      </w:r>
      <w:proofErr w:type="spellStart"/>
      <w:r w:rsidRPr="00086464">
        <w:rPr>
          <w:b/>
        </w:rPr>
        <w:t>pps</w:t>
      </w:r>
      <w:proofErr w:type="spellEnd"/>
      <w:r w:rsidRPr="00086464">
        <w:rPr>
          <w:b/>
        </w:rPr>
        <w:t xml:space="preserve">, </w:t>
      </w:r>
      <w:proofErr w:type="spellStart"/>
      <w:r w:rsidRPr="00086464">
        <w:rPr>
          <w:b/>
        </w:rPr>
        <w:t>ppsx</w:t>
      </w:r>
      <w:proofErr w:type="spellEnd"/>
      <w:r w:rsidRPr="00086464">
        <w:rPr>
          <w:b/>
        </w:rPr>
        <w:t xml:space="preserve"> </w:t>
      </w:r>
      <w:r w:rsidRPr="00086464">
        <w:t>vedoucímu projektové práce a vyučujícím informatiky.</w:t>
      </w:r>
    </w:p>
    <w:p w:rsidR="000C1185" w:rsidRPr="00086464" w:rsidRDefault="000C1185" w:rsidP="00BE7A52">
      <w:pPr>
        <w:jc w:val="both"/>
      </w:pPr>
    </w:p>
    <w:p w:rsidR="00BE7A52" w:rsidRPr="00086464" w:rsidRDefault="00BE7A52" w:rsidP="00BE7A52">
      <w:pPr>
        <w:jc w:val="both"/>
        <w:rPr>
          <w:b/>
        </w:rPr>
      </w:pPr>
      <w:r w:rsidRPr="00086464">
        <w:rPr>
          <w:b/>
        </w:rPr>
        <w:t>Struktura práce:</w:t>
      </w:r>
    </w:p>
    <w:p w:rsidR="00BE7A52" w:rsidRPr="00086464" w:rsidRDefault="00BE7A52" w:rsidP="007D21E6">
      <w:pPr>
        <w:pStyle w:val="Odstavecseseznamem"/>
        <w:numPr>
          <w:ilvl w:val="0"/>
          <w:numId w:val="15"/>
        </w:numPr>
        <w:jc w:val="both"/>
      </w:pPr>
      <w:r w:rsidRPr="00086464">
        <w:t>Téma.</w:t>
      </w:r>
    </w:p>
    <w:p w:rsidR="00BE7A52" w:rsidRPr="00086464" w:rsidRDefault="00BE7A52" w:rsidP="007D21E6">
      <w:pPr>
        <w:pStyle w:val="Odstavecseseznamem"/>
        <w:numPr>
          <w:ilvl w:val="0"/>
          <w:numId w:val="15"/>
        </w:numPr>
        <w:jc w:val="both"/>
      </w:pPr>
      <w:r w:rsidRPr="00086464">
        <w:t>Úvod-úkoly a cíle projektové práce.</w:t>
      </w:r>
    </w:p>
    <w:p w:rsidR="00BE7A52" w:rsidRPr="00086464" w:rsidRDefault="008E1707" w:rsidP="007D21E6">
      <w:pPr>
        <w:pStyle w:val="Odstavecseseznamem"/>
        <w:numPr>
          <w:ilvl w:val="0"/>
          <w:numId w:val="15"/>
        </w:numPr>
        <w:jc w:val="both"/>
      </w:pPr>
      <w:r w:rsidRPr="00086464">
        <w:t>Přehled výchozího stavu před řešením, problematika z obecného pohledu.</w:t>
      </w:r>
      <w:r w:rsidR="00BE7A52" w:rsidRPr="00086464">
        <w:t xml:space="preserve"> </w:t>
      </w:r>
    </w:p>
    <w:p w:rsidR="007D21E6" w:rsidRPr="00086464" w:rsidRDefault="00852BBB" w:rsidP="007D21E6">
      <w:pPr>
        <w:pStyle w:val="Odstavecseseznamem"/>
        <w:numPr>
          <w:ilvl w:val="0"/>
          <w:numId w:val="15"/>
        </w:numPr>
        <w:jc w:val="both"/>
      </w:pPr>
      <w:r w:rsidRPr="00086464">
        <w:t>Popis</w:t>
      </w:r>
      <w:r w:rsidR="007D21E6" w:rsidRPr="00086464">
        <w:t xml:space="preserve"> </w:t>
      </w:r>
      <w:r w:rsidRPr="00086464">
        <w:t xml:space="preserve">úkolů a </w:t>
      </w:r>
      <w:r w:rsidR="007D21E6" w:rsidRPr="00086464">
        <w:t>zvoleného postupu řešení.</w:t>
      </w:r>
    </w:p>
    <w:p w:rsidR="007D21E6" w:rsidRPr="00086464" w:rsidRDefault="00852BBB" w:rsidP="007D21E6">
      <w:pPr>
        <w:pStyle w:val="Odstavecseseznamem"/>
        <w:numPr>
          <w:ilvl w:val="0"/>
          <w:numId w:val="15"/>
        </w:numPr>
        <w:jc w:val="both"/>
      </w:pPr>
      <w:r w:rsidRPr="00086464">
        <w:t>Ř</w:t>
      </w:r>
      <w:r w:rsidR="007D21E6" w:rsidRPr="00086464">
        <w:t>ešení odborné problematiky.</w:t>
      </w:r>
    </w:p>
    <w:p w:rsidR="00BE7A52" w:rsidRPr="00086464" w:rsidRDefault="00BE7A52" w:rsidP="007D21E6">
      <w:pPr>
        <w:pStyle w:val="Odstavecseseznamem"/>
        <w:numPr>
          <w:ilvl w:val="0"/>
          <w:numId w:val="15"/>
        </w:numPr>
        <w:jc w:val="both"/>
      </w:pPr>
      <w:r w:rsidRPr="00086464">
        <w:t>Výsledky řešení.</w:t>
      </w:r>
    </w:p>
    <w:p w:rsidR="00BE7A52" w:rsidRPr="00086464" w:rsidRDefault="00BE7A52" w:rsidP="007D21E6">
      <w:pPr>
        <w:pStyle w:val="Odstavecseseznamem"/>
        <w:numPr>
          <w:ilvl w:val="0"/>
          <w:numId w:val="15"/>
        </w:numPr>
        <w:jc w:val="both"/>
      </w:pPr>
      <w:r w:rsidRPr="00086464">
        <w:t>Závěry, stručné shrnutí.</w:t>
      </w:r>
    </w:p>
    <w:p w:rsidR="00BE7A52" w:rsidRPr="00086464" w:rsidRDefault="00BE7A52" w:rsidP="007D21E6">
      <w:pPr>
        <w:pStyle w:val="Odstavecseseznamem"/>
        <w:numPr>
          <w:ilvl w:val="0"/>
          <w:numId w:val="15"/>
        </w:numPr>
        <w:jc w:val="both"/>
      </w:pPr>
      <w:r w:rsidRPr="00086464">
        <w:t>Seznam zkratek použitých v textu.</w:t>
      </w:r>
    </w:p>
    <w:p w:rsidR="00BE7A52" w:rsidRPr="00086464" w:rsidRDefault="00BE7A52" w:rsidP="007D21E6">
      <w:pPr>
        <w:pStyle w:val="Odstavecseseznamem"/>
        <w:numPr>
          <w:ilvl w:val="0"/>
          <w:numId w:val="15"/>
        </w:numPr>
        <w:jc w:val="both"/>
      </w:pPr>
      <w:r w:rsidRPr="00086464">
        <w:t>Seznam použitých informačních zdrojů.</w:t>
      </w:r>
    </w:p>
    <w:p w:rsidR="00BE7A52" w:rsidRPr="00086464" w:rsidRDefault="00BE7A52" w:rsidP="007D21E6">
      <w:pPr>
        <w:pStyle w:val="Odstavecseseznamem"/>
        <w:numPr>
          <w:ilvl w:val="0"/>
          <w:numId w:val="15"/>
        </w:numPr>
        <w:jc w:val="both"/>
      </w:pPr>
      <w:r w:rsidRPr="00086464">
        <w:t>Seznam příloh.</w:t>
      </w:r>
    </w:p>
    <w:p w:rsidR="00BE7A52" w:rsidRPr="00086464" w:rsidRDefault="00BE7A52" w:rsidP="00BE7A52">
      <w:pPr>
        <w:ind w:left="426"/>
        <w:jc w:val="both"/>
      </w:pPr>
      <w:r w:rsidRPr="00086464">
        <w:t>Přílohy.</w:t>
      </w:r>
    </w:p>
    <w:p w:rsidR="00BE7A52" w:rsidRPr="00086464" w:rsidRDefault="00BE7A52" w:rsidP="00BE7A52">
      <w:pPr>
        <w:jc w:val="both"/>
      </w:pPr>
    </w:p>
    <w:p w:rsidR="000A3E5B" w:rsidRPr="00086464" w:rsidRDefault="000A3E5B" w:rsidP="000A3E5B">
      <w:pPr>
        <w:keepNext/>
        <w:jc w:val="both"/>
        <w:rPr>
          <w:b/>
        </w:rPr>
      </w:pPr>
      <w:r w:rsidRPr="00086464">
        <w:rPr>
          <w:b/>
        </w:rPr>
        <w:t>Obhajoby práce:</w:t>
      </w:r>
    </w:p>
    <w:p w:rsidR="000A3E5B" w:rsidRPr="00086464" w:rsidRDefault="000A3E5B" w:rsidP="000A3E5B">
      <w:pPr>
        <w:jc w:val="both"/>
      </w:pPr>
      <w:r w:rsidRPr="00086464">
        <w:t>Doba trvání obhajoby 15-20 minut.</w:t>
      </w:r>
    </w:p>
    <w:p w:rsidR="000A3E5B" w:rsidRPr="00086464" w:rsidRDefault="000A3E5B" w:rsidP="00B02A19">
      <w:pPr>
        <w:pStyle w:val="Odstavecseseznamem"/>
        <w:numPr>
          <w:ilvl w:val="0"/>
          <w:numId w:val="12"/>
        </w:numPr>
        <w:jc w:val="both"/>
      </w:pPr>
      <w:r w:rsidRPr="00086464">
        <w:t xml:space="preserve">Prezentace, výklad problematiky </w:t>
      </w:r>
      <w:r w:rsidR="00EF0B05" w:rsidRPr="00086464">
        <w:t>– cca 10 minut</w:t>
      </w:r>
    </w:p>
    <w:p w:rsidR="000A3E5B" w:rsidRPr="00086464" w:rsidRDefault="000A3E5B" w:rsidP="00B02A19">
      <w:pPr>
        <w:pStyle w:val="Odstavecseseznamem"/>
        <w:numPr>
          <w:ilvl w:val="0"/>
          <w:numId w:val="12"/>
        </w:numPr>
        <w:jc w:val="both"/>
      </w:pPr>
      <w:r w:rsidRPr="00086464">
        <w:t>Odpovědi na otázky ved</w:t>
      </w:r>
      <w:r w:rsidR="00B02A19" w:rsidRPr="00086464">
        <w:t xml:space="preserve">oucího práce, oponenta a komise. </w:t>
      </w:r>
      <w:r w:rsidRPr="00086464">
        <w:t>Vedoucí práce připraví 2 doplňující otázky k tématu práce</w:t>
      </w:r>
      <w:r w:rsidR="00B93896" w:rsidRPr="00086464">
        <w:t xml:space="preserve"> a </w:t>
      </w:r>
      <w:r w:rsidRPr="00086464">
        <w:t xml:space="preserve">žákovi </w:t>
      </w:r>
      <w:r w:rsidR="00B93896" w:rsidRPr="00086464">
        <w:t>je sdělí v dostatečném předstihu před obhajobou.</w:t>
      </w:r>
      <w:r w:rsidR="00B02A19" w:rsidRPr="00086464">
        <w:t xml:space="preserve"> </w:t>
      </w:r>
      <w:r w:rsidRPr="00086464">
        <w:t xml:space="preserve">Oponent připraví 2-3 otázky, které žákovi </w:t>
      </w:r>
      <w:r w:rsidR="00B93896" w:rsidRPr="00086464">
        <w:t xml:space="preserve">nesděluje </w:t>
      </w:r>
      <w:r w:rsidRPr="00086464">
        <w:t>předem</w:t>
      </w:r>
      <w:r w:rsidR="00B93896" w:rsidRPr="00086464">
        <w:t>, ale až při obhajobě.</w:t>
      </w:r>
    </w:p>
    <w:p w:rsidR="00C16C38" w:rsidRPr="00086464" w:rsidRDefault="00C16C38" w:rsidP="00E91BA8">
      <w:pPr>
        <w:pStyle w:val="Odstavecseseznamem"/>
        <w:numPr>
          <w:ilvl w:val="0"/>
          <w:numId w:val="12"/>
        </w:numPr>
        <w:jc w:val="both"/>
      </w:pPr>
      <w:r w:rsidRPr="00086464">
        <w:lastRenderedPageBreak/>
        <w:t xml:space="preserve">Obhajoba projektů z cizího jazyka je v případě angličtiny vedena celá v cizím jazyce, v případě druhých cizích jazyků je vedena v českém jazyce, ale úvod a závěr je přeložen do cizího jazyka. </w:t>
      </w:r>
      <w:r w:rsidR="002B5F6B" w:rsidRPr="00086464">
        <w:t xml:space="preserve">Otázky vedoucího práce a </w:t>
      </w:r>
      <w:r w:rsidRPr="00086464">
        <w:t>oponenta jsou položeny v cizím jazyce.</w:t>
      </w:r>
    </w:p>
    <w:p w:rsidR="000A3E5B" w:rsidRPr="00086464" w:rsidRDefault="000A3E5B" w:rsidP="00BE7A52">
      <w:pPr>
        <w:jc w:val="both"/>
      </w:pPr>
    </w:p>
    <w:p w:rsidR="00BE7A52" w:rsidRPr="00086464" w:rsidRDefault="00E16C69" w:rsidP="00BE7A52">
      <w:pPr>
        <w:jc w:val="both"/>
        <w:rPr>
          <w:b/>
        </w:rPr>
      </w:pPr>
      <w:r w:rsidRPr="00086464">
        <w:rPr>
          <w:b/>
        </w:rPr>
        <w:t>Společná ustanovení k h</w:t>
      </w:r>
      <w:r w:rsidR="00BE7A52" w:rsidRPr="00086464">
        <w:rPr>
          <w:b/>
        </w:rPr>
        <w:t>odnocení projektových prací:</w:t>
      </w:r>
    </w:p>
    <w:p w:rsidR="001B04E6" w:rsidRPr="00086464" w:rsidRDefault="001B04E6" w:rsidP="00BE7A52">
      <w:pPr>
        <w:jc w:val="both"/>
      </w:pPr>
      <w:r w:rsidRPr="00086464">
        <w:t>V prvním pololetí práce průběžně hodnotí vedoucí projektu.</w:t>
      </w:r>
    </w:p>
    <w:p w:rsidR="00BE7A52" w:rsidRPr="00086464" w:rsidRDefault="001B04E6" w:rsidP="00BE7A52">
      <w:pPr>
        <w:jc w:val="both"/>
      </w:pPr>
      <w:r w:rsidRPr="00086464">
        <w:t xml:space="preserve">Ve druhém pololetí </w:t>
      </w:r>
      <w:r w:rsidR="008E378C" w:rsidRPr="00086464">
        <w:t>je plnění úkolů</w:t>
      </w:r>
      <w:r w:rsidR="00BE7A52" w:rsidRPr="00086464">
        <w:t xml:space="preserve"> </w:t>
      </w:r>
      <w:r w:rsidRPr="00086464">
        <w:t xml:space="preserve">průběžně </w:t>
      </w:r>
      <w:r w:rsidR="008E378C" w:rsidRPr="00086464">
        <w:t>hodnoceno</w:t>
      </w:r>
      <w:r w:rsidR="00BE7A52" w:rsidRPr="00086464">
        <w:t xml:space="preserve"> </w:t>
      </w:r>
      <w:r w:rsidR="008E378C" w:rsidRPr="00086464">
        <w:t xml:space="preserve">vedoucím </w:t>
      </w:r>
      <w:r w:rsidRPr="00086464">
        <w:t>projektu</w:t>
      </w:r>
      <w:r w:rsidR="008E378C" w:rsidRPr="00086464">
        <w:t>.</w:t>
      </w:r>
      <w:r w:rsidR="00014796" w:rsidRPr="00086464">
        <w:t xml:space="preserve"> </w:t>
      </w:r>
      <w:r w:rsidRPr="00086464">
        <w:t>Dokončenou práci</w:t>
      </w:r>
      <w:r w:rsidR="008E378C" w:rsidRPr="00086464">
        <w:t xml:space="preserve"> a prezentaci </w:t>
      </w:r>
      <w:r w:rsidRPr="00086464">
        <w:t>hodnotí</w:t>
      </w:r>
      <w:r w:rsidR="00BE7A52" w:rsidRPr="00086464">
        <w:t xml:space="preserve"> </w:t>
      </w:r>
      <w:r w:rsidR="008E378C" w:rsidRPr="00086464">
        <w:t xml:space="preserve">nezávisle vedoucí projektu, </w:t>
      </w:r>
      <w:r w:rsidR="00BE7A52" w:rsidRPr="00086464">
        <w:t>oponent</w:t>
      </w:r>
      <w:r w:rsidRPr="00086464">
        <w:t xml:space="preserve"> </w:t>
      </w:r>
      <w:r w:rsidR="00BE7A52" w:rsidRPr="00086464">
        <w:t>a komise</w:t>
      </w:r>
      <w:r w:rsidR="006C2F27" w:rsidRPr="00086464">
        <w:t xml:space="preserve"> při obhajobách prací</w:t>
      </w:r>
      <w:r w:rsidR="00BE7A52" w:rsidRPr="00086464">
        <w:t>.</w:t>
      </w:r>
    </w:p>
    <w:p w:rsidR="00BE7A52" w:rsidRPr="00086464" w:rsidRDefault="00BE7A52" w:rsidP="00BE7A52">
      <w:pPr>
        <w:jc w:val="both"/>
      </w:pPr>
      <w:r w:rsidRPr="00086464">
        <w:t xml:space="preserve">Hodnotí se: </w:t>
      </w:r>
    </w:p>
    <w:p w:rsidR="00BE7A52" w:rsidRPr="00086464" w:rsidRDefault="00BE7A52" w:rsidP="00BE7A52">
      <w:pPr>
        <w:numPr>
          <w:ilvl w:val="0"/>
          <w:numId w:val="5"/>
        </w:numPr>
        <w:jc w:val="both"/>
      </w:pPr>
      <w:r w:rsidRPr="00086464">
        <w:t xml:space="preserve">Zpracování projektové práce (plnění průběžných úkolů, odborná správnost, </w:t>
      </w:r>
      <w:r w:rsidR="00CA6AD4" w:rsidRPr="00086464">
        <w:t xml:space="preserve">dosažení cíle práce, </w:t>
      </w:r>
      <w:r w:rsidRPr="00086464">
        <w:t xml:space="preserve">logická stavba </w:t>
      </w:r>
      <w:r w:rsidR="00CA6AD4" w:rsidRPr="00086464">
        <w:t>práce</w:t>
      </w:r>
      <w:r w:rsidR="001A7CA4" w:rsidRPr="00086464">
        <w:t xml:space="preserve">, </w:t>
      </w:r>
      <w:r w:rsidR="00CA6AD4" w:rsidRPr="00086464">
        <w:t>podíl vlastního zkoumání a řešení</w:t>
      </w:r>
      <w:r w:rsidR="001A7CA4" w:rsidRPr="00086464">
        <w:t>, formální náležitosti práce</w:t>
      </w:r>
      <w:r w:rsidRPr="00086464">
        <w:t xml:space="preserve">) – váha </w:t>
      </w:r>
      <w:r w:rsidR="00935DE7" w:rsidRPr="00086464">
        <w:t>2</w:t>
      </w:r>
      <w:r w:rsidRPr="00086464">
        <w:t xml:space="preserve"> – hodnotí vedoucí projektu</w:t>
      </w:r>
      <w:r w:rsidR="008806CA" w:rsidRPr="00086464">
        <w:t xml:space="preserve"> (krátce zdůvodní)</w:t>
      </w:r>
      <w:r w:rsidRPr="00086464">
        <w:t>.</w:t>
      </w:r>
    </w:p>
    <w:p w:rsidR="00BE7A52" w:rsidRPr="00086464" w:rsidRDefault="00BE7A52" w:rsidP="00BE7A52">
      <w:pPr>
        <w:numPr>
          <w:ilvl w:val="0"/>
          <w:numId w:val="5"/>
        </w:numPr>
        <w:jc w:val="both"/>
      </w:pPr>
      <w:r w:rsidRPr="00086464">
        <w:t xml:space="preserve">Zpracování projektové práce </w:t>
      </w:r>
      <w:r w:rsidR="001A7CA4" w:rsidRPr="00086464">
        <w:t xml:space="preserve">(plnění průběžných úkolů, odborná správnost, dosažení cíle práce, logická stavba práce, podíl vlastního zkoumání a řešení, formální náležitosti práce) </w:t>
      </w:r>
      <w:r w:rsidRPr="00086464">
        <w:t xml:space="preserve">– váha </w:t>
      </w:r>
      <w:r w:rsidR="00935DE7" w:rsidRPr="00086464">
        <w:t>3</w:t>
      </w:r>
      <w:r w:rsidRPr="00086464">
        <w:t xml:space="preserve"> – hodnotí oponent (krátce zdůvodní).</w:t>
      </w:r>
      <w:r w:rsidR="00A7354F" w:rsidRPr="00086464">
        <w:t xml:space="preserve"> </w:t>
      </w:r>
    </w:p>
    <w:p w:rsidR="00BE7A52" w:rsidRPr="00086464" w:rsidRDefault="00BE7A52" w:rsidP="00BE7A52">
      <w:pPr>
        <w:numPr>
          <w:ilvl w:val="0"/>
          <w:numId w:val="5"/>
        </w:numPr>
        <w:jc w:val="both"/>
      </w:pPr>
      <w:r w:rsidRPr="00086464">
        <w:t>Způsob</w:t>
      </w:r>
      <w:r w:rsidR="00D93441" w:rsidRPr="00086464">
        <w:t xml:space="preserve"> a provedení prezentace – váha </w:t>
      </w:r>
      <w:r w:rsidR="008806CA" w:rsidRPr="00086464">
        <w:t xml:space="preserve">1 </w:t>
      </w:r>
      <w:r w:rsidRPr="00086464">
        <w:t>– hodnotí komise.</w:t>
      </w:r>
    </w:p>
    <w:p w:rsidR="00BE7A52" w:rsidRPr="00086464" w:rsidRDefault="00BE7A52" w:rsidP="00BE7A52">
      <w:pPr>
        <w:numPr>
          <w:ilvl w:val="0"/>
          <w:numId w:val="5"/>
        </w:numPr>
        <w:jc w:val="both"/>
      </w:pPr>
      <w:r w:rsidRPr="00086464">
        <w:t xml:space="preserve">Odpovědi na otázky </w:t>
      </w:r>
      <w:r w:rsidR="00FC39E7" w:rsidRPr="00086464">
        <w:t xml:space="preserve">vedoucího práce, </w:t>
      </w:r>
      <w:r w:rsidR="00CA7FE4" w:rsidRPr="00086464">
        <w:t xml:space="preserve">oponenta a </w:t>
      </w:r>
      <w:r w:rsidR="00FC39E7" w:rsidRPr="00086464">
        <w:t xml:space="preserve">členů </w:t>
      </w:r>
      <w:r w:rsidRPr="00086464">
        <w:t xml:space="preserve">komise ústní – váha </w:t>
      </w:r>
      <w:r w:rsidR="00717CD9" w:rsidRPr="00086464">
        <w:t>1</w:t>
      </w:r>
      <w:r w:rsidRPr="00086464">
        <w:t xml:space="preserve"> – hodnotí komise.</w:t>
      </w:r>
    </w:p>
    <w:p w:rsidR="00BE7A52" w:rsidRPr="00086464" w:rsidRDefault="00BE7A52" w:rsidP="00BE7A52">
      <w:pPr>
        <w:jc w:val="both"/>
      </w:pPr>
      <w:r w:rsidRPr="00086464">
        <w:t xml:space="preserve">Z těchto pěti známek se vypočítá návrh výsledné klasifikace váženým aritmetickým průměrem, </w:t>
      </w:r>
      <w:r w:rsidRPr="00086464">
        <w:rPr>
          <w:b/>
        </w:rPr>
        <w:t>o klasifikaci rozhodne komise hlasováním</w:t>
      </w:r>
      <w:r w:rsidRPr="00086464">
        <w:t xml:space="preserve">. Klasifikace se oznamuje </w:t>
      </w:r>
      <w:r w:rsidR="00717CD9" w:rsidRPr="00086464">
        <w:t xml:space="preserve">žákům </w:t>
      </w:r>
      <w:r w:rsidRPr="00086464">
        <w:t>v den obhajob.</w:t>
      </w:r>
    </w:p>
    <w:p w:rsidR="00CE2DE2" w:rsidRPr="00086464" w:rsidRDefault="00CE2DE2" w:rsidP="001B75A6">
      <w:pPr>
        <w:jc w:val="both"/>
      </w:pPr>
    </w:p>
    <w:p w:rsidR="008E24B0" w:rsidRPr="00086464" w:rsidRDefault="003664C5" w:rsidP="008E24B0">
      <w:pPr>
        <w:keepNext/>
        <w:jc w:val="both"/>
      </w:pPr>
      <w:r w:rsidRPr="00086464">
        <w:rPr>
          <w:b/>
        </w:rPr>
        <w:t>Hodnocení</w:t>
      </w:r>
      <w:r w:rsidR="000F03E6" w:rsidRPr="00086464">
        <w:rPr>
          <w:b/>
        </w:rPr>
        <w:t xml:space="preserve"> projektov</w:t>
      </w:r>
      <w:r w:rsidR="002D580A" w:rsidRPr="00086464">
        <w:rPr>
          <w:b/>
        </w:rPr>
        <w:t>é</w:t>
      </w:r>
      <w:r w:rsidR="000F03E6" w:rsidRPr="00086464">
        <w:rPr>
          <w:b/>
        </w:rPr>
        <w:t xml:space="preserve"> prác</w:t>
      </w:r>
      <w:r w:rsidR="002D580A" w:rsidRPr="00086464">
        <w:rPr>
          <w:b/>
        </w:rPr>
        <w:t>e</w:t>
      </w:r>
      <w:r w:rsidR="000F03E6" w:rsidRPr="00086464">
        <w:rPr>
          <w:b/>
        </w:rPr>
        <w:t xml:space="preserve"> </w:t>
      </w:r>
    </w:p>
    <w:p w:rsidR="0005106F" w:rsidRPr="00086464" w:rsidRDefault="004F318E" w:rsidP="0005106F">
      <w:pPr>
        <w:jc w:val="both"/>
        <w:rPr>
          <w:strike/>
        </w:rPr>
      </w:pPr>
      <w:r w:rsidRPr="00086464">
        <w:t>K</w:t>
      </w:r>
      <w:r w:rsidR="0018235A" w:rsidRPr="00086464">
        <w:t xml:space="preserve">lasifikace je započítána </w:t>
      </w:r>
      <w:r w:rsidRPr="00086464">
        <w:t xml:space="preserve">v prvním i ve druhém pololetí </w:t>
      </w:r>
      <w:r w:rsidR="0018235A" w:rsidRPr="00086464">
        <w:t>do předmětu, ze kterého bylo téma. Váha</w:t>
      </w:r>
      <w:r w:rsidR="000F03E6" w:rsidRPr="00086464">
        <w:t xml:space="preserve"> známky</w:t>
      </w:r>
      <w:r w:rsidR="00E222C9" w:rsidRPr="00086464">
        <w:t xml:space="preserve"> je uvedena v tematickém plánu</w:t>
      </w:r>
      <w:r w:rsidR="000F03E6" w:rsidRPr="00086464">
        <w:t xml:space="preserve"> </w:t>
      </w:r>
      <w:r w:rsidR="00E222C9" w:rsidRPr="00086464">
        <w:t>(</w:t>
      </w:r>
      <w:r w:rsidR="0018235A" w:rsidRPr="00086464">
        <w:t>je rovna minimálně váze čtvrtletní práce</w:t>
      </w:r>
      <w:r w:rsidR="00E222C9" w:rsidRPr="00086464">
        <w:t>)</w:t>
      </w:r>
      <w:r w:rsidR="0018235A" w:rsidRPr="00086464">
        <w:t xml:space="preserve">. </w:t>
      </w:r>
    </w:p>
    <w:p w:rsidR="007146E2" w:rsidRPr="00086464" w:rsidRDefault="00D8526A" w:rsidP="001B75A6">
      <w:pPr>
        <w:jc w:val="both"/>
      </w:pPr>
      <w:r w:rsidRPr="00086464">
        <w:t xml:space="preserve">V případě, že </w:t>
      </w:r>
      <w:r w:rsidR="008673D6" w:rsidRPr="00086464">
        <w:t>je zřejmý</w:t>
      </w:r>
      <w:r w:rsidRPr="00086464">
        <w:t xml:space="preserve"> </w:t>
      </w:r>
      <w:r w:rsidR="000C2A22" w:rsidRPr="00086464">
        <w:t xml:space="preserve">nulový </w:t>
      </w:r>
      <w:r w:rsidRPr="00086464">
        <w:t>podíl na tvorbě práce</w:t>
      </w:r>
      <w:r w:rsidR="000C2A22" w:rsidRPr="00086464">
        <w:t xml:space="preserve"> (například je práce zkopírována z internetu),</w:t>
      </w:r>
      <w:r w:rsidRPr="00086464">
        <w:t xml:space="preserve"> nebo žák práci neodevzdá</w:t>
      </w:r>
      <w:r w:rsidR="004F318E" w:rsidRPr="00086464">
        <w:t>, je žák neklasifikován ve druhém pololetí z příslušného předmětu.</w:t>
      </w:r>
      <w:r w:rsidR="001A7CA4" w:rsidRPr="00086464">
        <w:t xml:space="preserve"> </w:t>
      </w:r>
      <w:r w:rsidR="004F318E" w:rsidRPr="00086464">
        <w:t xml:space="preserve">Žák </w:t>
      </w:r>
      <w:r w:rsidRPr="00086464">
        <w:t>zpracuje projekt</w:t>
      </w:r>
      <w:r w:rsidR="00E14A6B" w:rsidRPr="00086464">
        <w:t>ovou práci</w:t>
      </w:r>
      <w:r w:rsidRPr="00086464">
        <w:t xml:space="preserve"> přes prázdniny a obhajoba proběhne až </w:t>
      </w:r>
      <w:r w:rsidR="00E14A6B" w:rsidRPr="00086464">
        <w:t xml:space="preserve">v období </w:t>
      </w:r>
      <w:proofErr w:type="spellStart"/>
      <w:r w:rsidR="00E14A6B" w:rsidRPr="00086464">
        <w:t>doklasifikací</w:t>
      </w:r>
      <w:proofErr w:type="spellEnd"/>
      <w:r w:rsidR="00E14A6B" w:rsidRPr="00086464">
        <w:t xml:space="preserve"> a opravných zkoušek </w:t>
      </w:r>
      <w:r w:rsidRPr="00086464">
        <w:t xml:space="preserve">na konci srpna. Z předmětu, do kterého se zahrnuje známka z tohoto projektu, bude </w:t>
      </w:r>
      <w:r w:rsidR="00B334C5" w:rsidRPr="00086464">
        <w:t xml:space="preserve">žák </w:t>
      </w:r>
      <w:r w:rsidRPr="00086464">
        <w:t xml:space="preserve">klasifikován až po obhajobě. </w:t>
      </w:r>
      <w:r w:rsidR="00C6021F" w:rsidRPr="00086464">
        <w:t xml:space="preserve">Práci </w:t>
      </w:r>
      <w:r w:rsidR="005926FA" w:rsidRPr="00086464">
        <w:t xml:space="preserve">žák odevzdá do 20. srpna </w:t>
      </w:r>
      <w:r w:rsidR="001C232C" w:rsidRPr="00086464">
        <w:t xml:space="preserve">v sekretariátu školy a v elektronické podobě odešle </w:t>
      </w:r>
      <w:r w:rsidR="005926FA" w:rsidRPr="00086464">
        <w:t>vedoucímu práce a oponentovi</w:t>
      </w:r>
      <w:r w:rsidR="00B9199E" w:rsidRPr="00086464">
        <w:t xml:space="preserve">. </w:t>
      </w:r>
      <w:r w:rsidR="000A2E23" w:rsidRPr="00086464">
        <w:t xml:space="preserve">V případech hodných zřetele může </w:t>
      </w:r>
      <w:r w:rsidR="001A7CA4" w:rsidRPr="00086464">
        <w:t xml:space="preserve">ředitel povolit </w:t>
      </w:r>
      <w:r w:rsidR="000A2E23" w:rsidRPr="00086464">
        <w:t>výjimku</w:t>
      </w:r>
      <w:r w:rsidR="001A7CA4" w:rsidRPr="00086464">
        <w:t xml:space="preserve"> v termínu obhajob.</w:t>
      </w:r>
    </w:p>
    <w:p w:rsidR="001E6EA5" w:rsidRPr="00086464" w:rsidRDefault="001E6EA5" w:rsidP="00BE7A52">
      <w:pPr>
        <w:jc w:val="both"/>
        <w:rPr>
          <w:b/>
        </w:rPr>
      </w:pPr>
    </w:p>
    <w:p w:rsidR="00BE7A52" w:rsidRPr="00086464" w:rsidRDefault="00BE7A52" w:rsidP="00BE7A52">
      <w:pPr>
        <w:jc w:val="both"/>
        <w:rPr>
          <w:b/>
        </w:rPr>
      </w:pPr>
      <w:r w:rsidRPr="00086464">
        <w:rPr>
          <w:b/>
        </w:rPr>
        <w:t xml:space="preserve">Příloha č. 1: </w:t>
      </w:r>
      <w:r w:rsidRPr="00086464">
        <w:t>Formální úprava projektové práce</w:t>
      </w:r>
    </w:p>
    <w:p w:rsidR="00BE7A52" w:rsidRPr="00086464" w:rsidRDefault="00BE7A52" w:rsidP="00BE7A52">
      <w:pPr>
        <w:jc w:val="both"/>
      </w:pPr>
      <w:r w:rsidRPr="00086464">
        <w:rPr>
          <w:b/>
        </w:rPr>
        <w:t xml:space="preserve">Příloha č. 2: </w:t>
      </w:r>
      <w:r w:rsidRPr="00086464">
        <w:t xml:space="preserve">Řazení stránek v projektové práci </w:t>
      </w:r>
    </w:p>
    <w:p w:rsidR="00BE7A52" w:rsidRPr="00086464" w:rsidRDefault="00BE7A52" w:rsidP="00BE7A52">
      <w:pPr>
        <w:jc w:val="both"/>
      </w:pPr>
    </w:p>
    <w:p w:rsidR="00346820" w:rsidRDefault="00346820" w:rsidP="00BE7A52">
      <w:pPr>
        <w:jc w:val="both"/>
      </w:pPr>
    </w:p>
    <w:p w:rsidR="00346820" w:rsidRDefault="00346820" w:rsidP="00BE7A52">
      <w:pPr>
        <w:jc w:val="both"/>
      </w:pPr>
      <w:r>
        <w:t xml:space="preserve">Směrnice má účinnost dnem 1. 10. 2019. Současně se ruší účinnost směrnice č. </w:t>
      </w:r>
      <w:r w:rsidR="00110A13">
        <w:t>13-2018.</w:t>
      </w:r>
      <w:bookmarkStart w:id="0" w:name="_GoBack"/>
      <w:bookmarkEnd w:id="0"/>
    </w:p>
    <w:p w:rsidR="00346820" w:rsidRDefault="00346820" w:rsidP="00BE7A52">
      <w:pPr>
        <w:jc w:val="both"/>
      </w:pPr>
    </w:p>
    <w:p w:rsidR="00BE7A52" w:rsidRPr="00086464" w:rsidRDefault="00624F18" w:rsidP="00BE7A52">
      <w:pPr>
        <w:jc w:val="both"/>
      </w:pPr>
      <w:r w:rsidRPr="00086464">
        <w:t xml:space="preserve">V Praze dne: </w:t>
      </w:r>
      <w:r w:rsidR="00D66E06" w:rsidRPr="00086464">
        <w:t>2</w:t>
      </w:r>
      <w:r w:rsidR="003D7381">
        <w:t>7</w:t>
      </w:r>
      <w:r w:rsidR="00935DE7" w:rsidRPr="00086464">
        <w:t>. </w:t>
      </w:r>
      <w:r w:rsidR="002815D0" w:rsidRPr="00086464">
        <w:t>9</w:t>
      </w:r>
      <w:r w:rsidR="00935DE7" w:rsidRPr="00086464">
        <w:t>. 201</w:t>
      </w:r>
      <w:r w:rsidR="00D66E06" w:rsidRPr="00086464">
        <w:t>9</w:t>
      </w:r>
    </w:p>
    <w:p w:rsidR="00BE7A52" w:rsidRPr="00086464" w:rsidRDefault="00BE7A52" w:rsidP="00BE7A52">
      <w:pPr>
        <w:tabs>
          <w:tab w:val="center" w:pos="6804"/>
        </w:tabs>
        <w:jc w:val="both"/>
      </w:pPr>
      <w:r w:rsidRPr="00086464">
        <w:tab/>
        <w:t>RNDr. Milan Macek, CSc.</w:t>
      </w:r>
    </w:p>
    <w:p w:rsidR="00BE7A52" w:rsidRPr="00086464" w:rsidRDefault="00BE7A52" w:rsidP="0043043A">
      <w:pPr>
        <w:tabs>
          <w:tab w:val="center" w:pos="6804"/>
        </w:tabs>
        <w:jc w:val="both"/>
        <w:sectPr w:rsidR="00BE7A52" w:rsidRPr="00086464" w:rsidSect="004835C1">
          <w:footerReference w:type="default" r:id="rId7"/>
          <w:headerReference w:type="first" r:id="rId8"/>
          <w:footerReference w:type="first" r:id="rId9"/>
          <w:pgSz w:w="11906" w:h="16838" w:code="9"/>
          <w:pgMar w:top="1191" w:right="1077" w:bottom="851" w:left="1588" w:header="709" w:footer="709" w:gutter="0"/>
          <w:cols w:space="708"/>
          <w:titlePg/>
        </w:sectPr>
      </w:pPr>
      <w:r w:rsidRPr="00086464">
        <w:tab/>
        <w:t>ředitel</w:t>
      </w:r>
      <w:r w:rsidR="0043043A" w:rsidRPr="00086464">
        <w:br/>
      </w:r>
    </w:p>
    <w:p w:rsidR="00BE7A52" w:rsidRPr="00086464" w:rsidRDefault="00BE7A52" w:rsidP="00BE7A52">
      <w:pPr>
        <w:tabs>
          <w:tab w:val="center" w:pos="6804"/>
        </w:tabs>
        <w:jc w:val="both"/>
        <w:rPr>
          <w:b/>
          <w:sz w:val="28"/>
          <w:szCs w:val="28"/>
        </w:rPr>
      </w:pPr>
      <w:r w:rsidRPr="00086464">
        <w:rPr>
          <w:b/>
          <w:sz w:val="28"/>
          <w:szCs w:val="28"/>
        </w:rPr>
        <w:lastRenderedPageBreak/>
        <w:t xml:space="preserve">Příloha č. 1: </w:t>
      </w:r>
      <w:bookmarkStart w:id="1" w:name="_Toc216802471"/>
      <w:r w:rsidRPr="00086464">
        <w:rPr>
          <w:b/>
          <w:sz w:val="28"/>
          <w:szCs w:val="28"/>
        </w:rPr>
        <w:t>Formální úprava projektové práce</w:t>
      </w:r>
      <w:bookmarkEnd w:id="1"/>
    </w:p>
    <w:p w:rsidR="00BE7A52" w:rsidRPr="00086464" w:rsidRDefault="00BE7A52" w:rsidP="00BE7A52">
      <w:pPr>
        <w:jc w:val="both"/>
      </w:pP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Projektová práce se odevzdává v jednom exempláři svázaném např. kroužkovou </w:t>
      </w:r>
      <w:proofErr w:type="spellStart"/>
      <w:r w:rsidRPr="00086464">
        <w:rPr>
          <w:rFonts w:ascii="Times New Roman" w:hAnsi="Times New Roman" w:cs="Times New Roman"/>
          <w:color w:val="auto"/>
        </w:rPr>
        <w:t>rychlovazbou</w:t>
      </w:r>
      <w:proofErr w:type="spellEnd"/>
      <w:r w:rsidRPr="00086464">
        <w:rPr>
          <w:rFonts w:ascii="Times New Roman" w:hAnsi="Times New Roman" w:cs="Times New Roman"/>
          <w:color w:val="auto"/>
        </w:rPr>
        <w:t xml:space="preserve"> a současně i v elektronické podobě. 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Pro psaní projektové práce se používá formátu papíru o velikosti A4. Tiskne se po jedné straně papíru. 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</w:p>
    <w:p w:rsidR="00BE7A52" w:rsidRPr="00086464" w:rsidRDefault="00BE7A52" w:rsidP="00BE7A52">
      <w:pPr>
        <w:pStyle w:val="Nadpis1v"/>
        <w:spacing w:line="240" w:lineRule="auto"/>
        <w:ind w:left="0" w:firstLine="0"/>
        <w:rPr>
          <w:sz w:val="28"/>
          <w:szCs w:val="28"/>
        </w:rPr>
      </w:pPr>
      <w:bookmarkStart w:id="2" w:name="_Toc216802472"/>
      <w:r w:rsidRPr="00086464">
        <w:rPr>
          <w:sz w:val="28"/>
          <w:szCs w:val="28"/>
        </w:rPr>
        <w:t>Úprava stránky</w:t>
      </w:r>
      <w:bookmarkEnd w:id="2"/>
    </w:p>
    <w:p w:rsidR="00BE7A52" w:rsidRPr="00086464" w:rsidRDefault="00BE7A52" w:rsidP="00BE7A52">
      <w:pPr>
        <w:pStyle w:val="Nadpis2"/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086464">
        <w:rPr>
          <w:rFonts w:ascii="Times New Roman" w:hAnsi="Times New Roman" w:cs="Times New Roman"/>
          <w:i w:val="0"/>
          <w:sz w:val="24"/>
          <w:szCs w:val="24"/>
        </w:rPr>
        <w:t>Okraje textového sloupce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U levého okraje textového sloupce je vzdálenost od příslušného okraje listu papíru </w:t>
      </w:r>
      <w:r w:rsidRPr="00086464">
        <w:rPr>
          <w:rFonts w:ascii="Times New Roman" w:hAnsi="Times New Roman" w:cs="Times New Roman"/>
          <w:b/>
          <w:color w:val="auto"/>
        </w:rPr>
        <w:t xml:space="preserve">3,5 cm </w:t>
      </w:r>
      <w:r w:rsidRPr="00086464">
        <w:rPr>
          <w:rFonts w:ascii="Times New Roman" w:hAnsi="Times New Roman" w:cs="Times New Roman"/>
          <w:color w:val="auto"/>
        </w:rPr>
        <w:t xml:space="preserve">(širší okraj pro úpravy a svázání práce). U pravého okraje textového sloupce je vzdálenost </w:t>
      </w:r>
      <w:smartTag w:uri="urn:schemas-microsoft-com:office:smarttags" w:element="metricconverter">
        <w:smartTagPr>
          <w:attr w:name="ProductID" w:val="2,5 cm"/>
        </w:smartTagPr>
        <w:r w:rsidRPr="00086464">
          <w:rPr>
            <w:rFonts w:ascii="Times New Roman" w:hAnsi="Times New Roman" w:cs="Times New Roman"/>
            <w:b/>
            <w:color w:val="auto"/>
          </w:rPr>
          <w:t>2,5 cm</w:t>
        </w:r>
      </w:smartTag>
      <w:r w:rsidRPr="00086464">
        <w:rPr>
          <w:rFonts w:ascii="Times New Roman" w:hAnsi="Times New Roman" w:cs="Times New Roman"/>
          <w:b/>
          <w:color w:val="auto"/>
        </w:rPr>
        <w:t xml:space="preserve"> </w:t>
      </w:r>
      <w:r w:rsidRPr="00086464">
        <w:rPr>
          <w:rFonts w:ascii="Times New Roman" w:hAnsi="Times New Roman" w:cs="Times New Roman"/>
          <w:color w:val="auto"/>
        </w:rPr>
        <w:t xml:space="preserve">(u nezarovnaných konců řádků alespoň v průměru). Horní a dolní okraje textového sloupce jsou asi </w:t>
      </w:r>
      <w:smartTag w:uri="urn:schemas-microsoft-com:office:smarttags" w:element="metricconverter">
        <w:smartTagPr>
          <w:attr w:name="ProductID" w:val="2 cm"/>
        </w:smartTagPr>
        <w:r w:rsidRPr="00086464">
          <w:rPr>
            <w:rFonts w:ascii="Times New Roman" w:hAnsi="Times New Roman" w:cs="Times New Roman"/>
            <w:b/>
            <w:color w:val="auto"/>
          </w:rPr>
          <w:t>2 cm</w:t>
        </w:r>
      </w:smartTag>
      <w:r w:rsidRPr="00086464">
        <w:rPr>
          <w:rFonts w:ascii="Times New Roman" w:hAnsi="Times New Roman" w:cs="Times New Roman"/>
          <w:color w:val="auto"/>
        </w:rPr>
        <w:t xml:space="preserve"> od příslušných okrajů papíru.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Velikost a druhy písma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Použije se </w:t>
      </w:r>
      <w:r w:rsidRPr="00086464">
        <w:rPr>
          <w:rFonts w:ascii="Times New Roman" w:hAnsi="Times New Roman" w:cs="Times New Roman"/>
          <w:b/>
          <w:color w:val="auto"/>
        </w:rPr>
        <w:t xml:space="preserve">standardní (stojaté) písmo </w:t>
      </w:r>
      <w:r w:rsidRPr="00086464">
        <w:rPr>
          <w:rFonts w:ascii="Times New Roman" w:hAnsi="Times New Roman" w:cs="Times New Roman"/>
          <w:color w:val="auto"/>
        </w:rPr>
        <w:t>velikosti</w:t>
      </w:r>
      <w:r w:rsidRPr="00086464">
        <w:rPr>
          <w:rFonts w:ascii="Times New Roman" w:hAnsi="Times New Roman" w:cs="Times New Roman"/>
          <w:b/>
          <w:color w:val="auto"/>
        </w:rPr>
        <w:t xml:space="preserve"> 12 bodů </w:t>
      </w:r>
      <w:r w:rsidRPr="00086464">
        <w:rPr>
          <w:rFonts w:ascii="Times New Roman" w:hAnsi="Times New Roman" w:cs="Times New Roman"/>
          <w:color w:val="auto"/>
        </w:rPr>
        <w:t>a ostatními druhy písma pouze ke zvýraznění důležité části textu.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Zvýraznění důležitých částí textu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Základními </w:t>
      </w:r>
      <w:r w:rsidRPr="00086464">
        <w:rPr>
          <w:rFonts w:ascii="Times New Roman" w:hAnsi="Times New Roman" w:cs="Times New Roman"/>
          <w:b/>
          <w:color w:val="auto"/>
        </w:rPr>
        <w:t>prostředky</w:t>
      </w:r>
      <w:r w:rsidRPr="00086464">
        <w:rPr>
          <w:rFonts w:ascii="Times New Roman" w:hAnsi="Times New Roman" w:cs="Times New Roman"/>
          <w:color w:val="auto"/>
        </w:rPr>
        <w:t xml:space="preserve"> zvýrazňování důležitých částí textu jsou: podtržení, proložení, napsání velkými písmeny, vložení do uvozovek, umístění na samostatný řádek, změna řezu písma (tučný tisk, kurzíva), změna fontu písma. V textu doporučujeme zachovat </w:t>
      </w:r>
      <w:r w:rsidRPr="00086464">
        <w:rPr>
          <w:rFonts w:ascii="Times New Roman" w:hAnsi="Times New Roman" w:cs="Times New Roman"/>
          <w:b/>
          <w:color w:val="auto"/>
        </w:rPr>
        <w:t xml:space="preserve">již použitý způsob </w:t>
      </w:r>
      <w:r w:rsidRPr="00086464">
        <w:rPr>
          <w:rFonts w:ascii="Times New Roman" w:hAnsi="Times New Roman" w:cs="Times New Roman"/>
          <w:color w:val="auto"/>
        </w:rPr>
        <w:t xml:space="preserve">zvýraznění textu a nepoužívat více než </w:t>
      </w:r>
      <w:r w:rsidRPr="00086464">
        <w:rPr>
          <w:rFonts w:ascii="Times New Roman" w:hAnsi="Times New Roman" w:cs="Times New Roman"/>
          <w:b/>
          <w:color w:val="auto"/>
        </w:rPr>
        <w:t>tři</w:t>
      </w:r>
      <w:r w:rsidRPr="00086464">
        <w:rPr>
          <w:rFonts w:ascii="Times New Roman" w:hAnsi="Times New Roman" w:cs="Times New Roman"/>
          <w:color w:val="auto"/>
        </w:rPr>
        <w:t xml:space="preserve"> uvedené kombinace pro zvýrazňování textu. Podtrháváme pouze text, nikoliv číselné nebo abecední označení.</w:t>
      </w:r>
    </w:p>
    <w:p w:rsidR="00BE7A52" w:rsidRPr="00086464" w:rsidRDefault="00BE7A52" w:rsidP="00BE7A52"/>
    <w:p w:rsidR="00BE7A52" w:rsidRPr="00086464" w:rsidRDefault="00BE7A52" w:rsidP="00BE7A52">
      <w:pPr>
        <w:pStyle w:val="Nadpis1v"/>
        <w:spacing w:line="240" w:lineRule="auto"/>
        <w:ind w:left="0" w:firstLine="0"/>
        <w:rPr>
          <w:sz w:val="28"/>
          <w:szCs w:val="28"/>
        </w:rPr>
      </w:pPr>
      <w:bookmarkStart w:id="3" w:name="_Toc216802474"/>
      <w:r w:rsidRPr="00086464">
        <w:rPr>
          <w:sz w:val="28"/>
          <w:szCs w:val="28"/>
        </w:rPr>
        <w:t>Formátování textu</w:t>
      </w:r>
      <w:bookmarkEnd w:id="3"/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Úprava odstavců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 xml:space="preserve">V základním textu upravit styl </w:t>
      </w:r>
      <w:r w:rsidRPr="00086464">
        <w:rPr>
          <w:b/>
        </w:rPr>
        <w:t xml:space="preserve">Normální </w:t>
      </w:r>
      <w:r w:rsidRPr="00086464">
        <w:t>následujícím způsobem: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 xml:space="preserve">písmo: </w:t>
      </w:r>
      <w:r w:rsidRPr="00086464">
        <w:tab/>
      </w:r>
      <w:proofErr w:type="spellStart"/>
      <w:r w:rsidRPr="00086464">
        <w:t>Times</w:t>
      </w:r>
      <w:proofErr w:type="spellEnd"/>
      <w:r w:rsidRPr="00086464">
        <w:t xml:space="preserve"> New Roman, velikost 12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>odstavec:</w:t>
      </w:r>
      <w:r w:rsidRPr="00086464">
        <w:tab/>
        <w:t xml:space="preserve">zarovnání do bloku, řádkování 1,5, mezery před odstavcem 3 za odstavcem 3, speciální odsazení první řádek </w:t>
      </w:r>
      <w:smartTag w:uri="urn:schemas-microsoft-com:office:smarttags" w:element="metricconverter">
        <w:smartTagPr>
          <w:attr w:name="ProductID" w:val="1,25 cm"/>
        </w:smartTagPr>
        <w:r w:rsidRPr="00086464">
          <w:t>1,25 cm</w:t>
        </w:r>
      </w:smartTag>
      <w:r w:rsidRPr="00086464">
        <w:t>. Tok textu – svázat řádky.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Úprava nadpisů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Pro psaní nadpisů použít styly </w:t>
      </w:r>
      <w:r w:rsidRPr="00086464">
        <w:rPr>
          <w:rFonts w:ascii="Times New Roman" w:hAnsi="Times New Roman" w:cs="Times New Roman"/>
          <w:b/>
          <w:color w:val="auto"/>
        </w:rPr>
        <w:t>Nadpis1, Nadpis2, Nadpis3</w:t>
      </w:r>
      <w:r w:rsidRPr="00086464">
        <w:rPr>
          <w:rFonts w:ascii="Times New Roman" w:hAnsi="Times New Roman" w:cs="Times New Roman"/>
          <w:color w:val="auto"/>
        </w:rPr>
        <w:t xml:space="preserve"> s následujícím formátováním: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Číselně označené nadpisy začínají od stejné svislice jako text oddílů, další řádky víceřádkových nadpisů taktéž.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Číselně neoznačené dílčí nadpisy můžeme psát na začátek odstavce, zvýraznit a ukončit tečkou. Text pak následuje bezprostředně za nadpisem.</w:t>
      </w:r>
    </w:p>
    <w:p w:rsidR="00BE7A52" w:rsidRPr="00086464" w:rsidRDefault="00BE7A52" w:rsidP="00BE7A52">
      <w:pPr>
        <w:pStyle w:val="Nadpis3v"/>
        <w:spacing w:line="240" w:lineRule="auto"/>
        <w:ind w:left="0" w:firstLine="0"/>
      </w:pPr>
      <w:bookmarkStart w:id="4" w:name="_Toc216802478"/>
      <w:r w:rsidRPr="00086464">
        <w:t>Nadpis1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 xml:space="preserve">písmo: </w:t>
      </w:r>
      <w:r w:rsidRPr="00086464">
        <w:tab/>
      </w:r>
      <w:proofErr w:type="spellStart"/>
      <w:r w:rsidRPr="00086464">
        <w:t>Times</w:t>
      </w:r>
      <w:proofErr w:type="spellEnd"/>
      <w:r w:rsidRPr="00086464">
        <w:t xml:space="preserve"> New Roman, velikost 14, tučné</w:t>
      </w:r>
    </w:p>
    <w:p w:rsidR="00BE7A52" w:rsidRPr="00086464" w:rsidRDefault="00BE7A52" w:rsidP="00BE7A52">
      <w:pPr>
        <w:tabs>
          <w:tab w:val="left" w:pos="1440"/>
        </w:tabs>
        <w:autoSpaceDE w:val="0"/>
        <w:autoSpaceDN w:val="0"/>
        <w:adjustRightInd w:val="0"/>
        <w:jc w:val="both"/>
      </w:pPr>
      <w:r w:rsidRPr="00086464">
        <w:t>odstavec:</w:t>
      </w:r>
      <w:r w:rsidRPr="00086464">
        <w:tab/>
        <w:t>založit na stylu Normální, zarovnání vlevo, řádkování 1,5, speciální odsazení prvního řádku – žádné, mezery za odstavcem 12 b, před nejsou potřeba, vždy na nové stránce. Tok textu – vložit konec stránky před</w:t>
      </w:r>
    </w:p>
    <w:p w:rsidR="00BE7A52" w:rsidRPr="00086464" w:rsidRDefault="00BE7A52" w:rsidP="00BE7A52">
      <w:pPr>
        <w:tabs>
          <w:tab w:val="left" w:pos="1440"/>
        </w:tabs>
        <w:autoSpaceDE w:val="0"/>
        <w:autoSpaceDN w:val="0"/>
        <w:adjustRightInd w:val="0"/>
        <w:jc w:val="both"/>
      </w:pPr>
      <w:r w:rsidRPr="00086464">
        <w:lastRenderedPageBreak/>
        <w:t xml:space="preserve">číslování: </w:t>
      </w:r>
      <w:r w:rsidRPr="00086464">
        <w:tab/>
        <w:t xml:space="preserve">1, 2, 3 (arabské číslice bez tečky – první úroveň víceúrovňového číslování), zarovnat na </w:t>
      </w:r>
      <w:smartTag w:uri="urn:schemas-microsoft-com:office:smarttags" w:element="metricconverter">
        <w:smartTagPr>
          <w:attr w:name="ProductID" w:val="0 cm"/>
        </w:smartTagPr>
        <w:r w:rsidRPr="00086464">
          <w:t>0 cm</w:t>
        </w:r>
      </w:smartTag>
      <w:r w:rsidRPr="00086464">
        <w:t xml:space="preserve">, šířka tabulátoru za číslem i odsazení </w:t>
      </w:r>
      <w:smartTag w:uri="urn:schemas-microsoft-com:office:smarttags" w:element="metricconverter">
        <w:smartTagPr>
          <w:attr w:name="ProductID" w:val="0,6 cm"/>
        </w:smartTagPr>
        <w:r w:rsidRPr="00086464">
          <w:t>0,6 cm</w:t>
        </w:r>
      </w:smartTag>
    </w:p>
    <w:p w:rsidR="00BE7A52" w:rsidRPr="00086464" w:rsidRDefault="00BE7A52" w:rsidP="00BE7A52">
      <w:pPr>
        <w:pStyle w:val="Nadpis3"/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86464">
        <w:rPr>
          <w:rFonts w:ascii="Times New Roman" w:hAnsi="Times New Roman" w:cs="Times New Roman"/>
          <w:i/>
          <w:sz w:val="24"/>
          <w:szCs w:val="24"/>
        </w:rPr>
        <w:t>Nadpis2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 xml:space="preserve">písmo: </w:t>
      </w:r>
      <w:r w:rsidRPr="00086464">
        <w:tab/>
      </w:r>
      <w:proofErr w:type="spellStart"/>
      <w:r w:rsidRPr="00086464">
        <w:t>Times</w:t>
      </w:r>
      <w:proofErr w:type="spellEnd"/>
      <w:r w:rsidRPr="00086464">
        <w:t xml:space="preserve"> New Roman, velikost 12, tučné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>odstavec:</w:t>
      </w:r>
      <w:r w:rsidRPr="00086464">
        <w:tab/>
        <w:t>založit na stylu Normální, zarovnání vlevo, řádkování 1,5, speciální odsazení prvního řádku – žádné, mezery před odstavcem 24 b za 12 b. Tok textu – svázat s následujícím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 xml:space="preserve">číslování: </w:t>
      </w:r>
      <w:r w:rsidRPr="00086464">
        <w:tab/>
        <w:t xml:space="preserve">1.1, 1.2, 1.3 (arabské číslice bez tečky – druhá úroveň víceúrovňového číslování s použitím předchozí úrovně číslování, zarovnat na </w:t>
      </w:r>
      <w:smartTag w:uri="urn:schemas-microsoft-com:office:smarttags" w:element="metricconverter">
        <w:smartTagPr>
          <w:attr w:name="ProductID" w:val="0 cm"/>
        </w:smartTagPr>
        <w:r w:rsidRPr="00086464">
          <w:t>0 cm</w:t>
        </w:r>
      </w:smartTag>
      <w:r w:rsidRPr="00086464">
        <w:t xml:space="preserve">, šířka tabulátoru za číslem </w:t>
      </w:r>
      <w:smartTag w:uri="urn:schemas-microsoft-com:office:smarttags" w:element="metricconverter">
        <w:smartTagPr>
          <w:attr w:name="ProductID" w:val="1 cm"/>
        </w:smartTagPr>
        <w:r w:rsidRPr="00086464">
          <w:t>1 cm</w:t>
        </w:r>
      </w:smartTag>
      <w:r w:rsidRPr="00086464">
        <w:t xml:space="preserve">, odsadit text na </w:t>
      </w:r>
      <w:smartTag w:uri="urn:schemas-microsoft-com:office:smarttags" w:element="metricconverter">
        <w:smartTagPr>
          <w:attr w:name="ProductID" w:val="1 cm"/>
        </w:smartTagPr>
        <w:r w:rsidRPr="00086464">
          <w:t>1 cm</w:t>
        </w:r>
      </w:smartTag>
      <w:r w:rsidRPr="00086464">
        <w:t>)</w:t>
      </w:r>
    </w:p>
    <w:p w:rsidR="00BE7A52" w:rsidRPr="00086464" w:rsidRDefault="00BE7A52" w:rsidP="00BE7A52">
      <w:pPr>
        <w:pStyle w:val="Nadpis3v"/>
        <w:spacing w:line="240" w:lineRule="auto"/>
        <w:ind w:left="0" w:firstLine="0"/>
      </w:pPr>
      <w:r w:rsidRPr="00086464">
        <w:t>Nadpis3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 xml:space="preserve">písmo: </w:t>
      </w:r>
      <w:r w:rsidRPr="00086464">
        <w:tab/>
      </w:r>
      <w:proofErr w:type="spellStart"/>
      <w:r w:rsidRPr="00086464">
        <w:t>Times</w:t>
      </w:r>
      <w:proofErr w:type="spellEnd"/>
      <w:r w:rsidRPr="00086464">
        <w:t xml:space="preserve"> New Roman, velikost 12, tučné, kurzíva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>odstavec:</w:t>
      </w:r>
      <w:r w:rsidRPr="00086464">
        <w:tab/>
        <w:t>založit na stylu Normální, zarovnání vlevo, řádkování 1,5, speciální odsazení prvního řádku – žádné, mezery před odstavcem 12 b, za 6 b. Tok textu – svázat s následujícím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 xml:space="preserve">číslování: </w:t>
      </w:r>
      <w:r w:rsidRPr="00086464">
        <w:tab/>
        <w:t xml:space="preserve">1.1.1, 1.1.2, 1.1.3 (arabské číslice bez tečky – třetí úroveň víceúrovňového číslování s použitím předchozích úrovní číslování, zarovnat na </w:t>
      </w:r>
      <w:smartTag w:uri="urn:schemas-microsoft-com:office:smarttags" w:element="metricconverter">
        <w:smartTagPr>
          <w:attr w:name="ProductID" w:val="0 cm"/>
        </w:smartTagPr>
        <w:r w:rsidRPr="00086464">
          <w:t>0 cm</w:t>
        </w:r>
      </w:smartTag>
      <w:r w:rsidRPr="00086464">
        <w:t xml:space="preserve">, šířka tabulátoru za číslem </w:t>
      </w:r>
      <w:smartTag w:uri="urn:schemas-microsoft-com:office:smarttags" w:element="metricconverter">
        <w:smartTagPr>
          <w:attr w:name="ProductID" w:val="1,27 cm"/>
        </w:smartTagPr>
        <w:r w:rsidRPr="00086464">
          <w:t>1,27 cm</w:t>
        </w:r>
      </w:smartTag>
      <w:r w:rsidRPr="00086464">
        <w:t xml:space="preserve">, odsadit text na </w:t>
      </w:r>
      <w:smartTag w:uri="urn:schemas-microsoft-com:office:smarttags" w:element="metricconverter">
        <w:smartTagPr>
          <w:attr w:name="ProductID" w:val="1,27 cm"/>
        </w:smartTagPr>
        <w:r w:rsidRPr="00086464">
          <w:t>1,27 cm</w:t>
        </w:r>
      </w:smartTag>
      <w:r w:rsidRPr="00086464">
        <w:t>)</w:t>
      </w:r>
    </w:p>
    <w:p w:rsidR="00BE7A52" w:rsidRPr="00086464" w:rsidRDefault="00BE7A52" w:rsidP="00BE7A52">
      <w:pPr>
        <w:pStyle w:val="Nadpis3v"/>
        <w:spacing w:line="240" w:lineRule="auto"/>
        <w:ind w:left="0" w:firstLine="0"/>
      </w:pPr>
      <w:r w:rsidRPr="00086464">
        <w:t>Nadpis4</w:t>
      </w:r>
    </w:p>
    <w:p w:rsidR="00BE7A52" w:rsidRPr="00086464" w:rsidRDefault="00BE7A52" w:rsidP="00BE7A52">
      <w:pPr>
        <w:jc w:val="both"/>
      </w:pPr>
      <w:r w:rsidRPr="00086464">
        <w:t>pro seznam literatury (použitých informačních zdrojů) a seznam příloh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 xml:space="preserve">písmo: </w:t>
      </w:r>
      <w:r w:rsidRPr="00086464">
        <w:tab/>
      </w:r>
      <w:proofErr w:type="spellStart"/>
      <w:r w:rsidRPr="00086464">
        <w:t>Times</w:t>
      </w:r>
      <w:proofErr w:type="spellEnd"/>
      <w:r w:rsidRPr="00086464">
        <w:t xml:space="preserve"> New Roman, velikost 14, tučné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>odstavec:</w:t>
      </w:r>
      <w:r w:rsidRPr="00086464">
        <w:tab/>
        <w:t>založit na stylu Normální, zarovnání vlevo, řádkování 1,5, speciální odsazení prvního řádku – žádné, mezery před odstavcem 24 b za odstavcem 12 b,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 xml:space="preserve">číslování: </w:t>
      </w:r>
      <w:r w:rsidRPr="00086464">
        <w:tab/>
        <w:t>bez číslování</w:t>
      </w:r>
    </w:p>
    <w:p w:rsidR="00BE7A52" w:rsidRPr="00086464" w:rsidRDefault="00BE7A52" w:rsidP="00BE7A52">
      <w:pPr>
        <w:pStyle w:val="Nadpis3v"/>
        <w:spacing w:line="240" w:lineRule="auto"/>
        <w:ind w:left="0" w:firstLine="0"/>
      </w:pPr>
      <w:r w:rsidRPr="00086464">
        <w:t>Titulek (k obrázku, grafu apod.)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 xml:space="preserve">písmo: </w:t>
      </w:r>
      <w:r w:rsidRPr="00086464">
        <w:tab/>
      </w:r>
      <w:proofErr w:type="spellStart"/>
      <w:r w:rsidRPr="00086464">
        <w:t>Times</w:t>
      </w:r>
      <w:proofErr w:type="spellEnd"/>
      <w:r w:rsidRPr="00086464">
        <w:t xml:space="preserve"> New Roman, velikost 11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>odstavec:</w:t>
      </w:r>
      <w:r w:rsidRPr="00086464">
        <w:tab/>
        <w:t>založit na stylu Normální, zarovnání vlevo, řádkování 1,5, odsazení prvního řádku – žádné, mezery před odstavcem 6 b, za 6 b nebo podle vlastního uvážení 0 b. Tok textu – svázat s následujícím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Poznámky pod čarou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 xml:space="preserve">písmo: </w:t>
      </w:r>
      <w:r w:rsidRPr="00086464">
        <w:tab/>
      </w:r>
      <w:proofErr w:type="spellStart"/>
      <w:r w:rsidRPr="00086464">
        <w:t>Times</w:t>
      </w:r>
      <w:proofErr w:type="spellEnd"/>
      <w:r w:rsidRPr="00086464">
        <w:t xml:space="preserve"> New Roman, velikost 8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>odstavec:</w:t>
      </w:r>
      <w:r w:rsidRPr="00086464">
        <w:tab/>
        <w:t>založit na stylu Normální, zarovnání vlevo, řádkování jednoduché, speciální odsazení prvního řádku – žádné, mezery před odstavcem 0 b, za 0 b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Poznámky v textu vkládejte pomocí příkazů Vložit/Poznámka pod čarou, čímž budou čísla poznámek v textu i pod čarou automaticky zařazena v podobě horního indexu. Poznámky vkládejte vždy za interpunkci!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Obsah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je zařazen na začátek, stránka s obsahem se nečísluje. V celém obsahu je řádkování jednoduché. Viz styl Obsah1, Obsah2, Obsah3.</w:t>
      </w:r>
    </w:p>
    <w:p w:rsidR="00BE7A52" w:rsidRPr="00086464" w:rsidRDefault="00BE7A52" w:rsidP="00BE7A52">
      <w:pPr>
        <w:pStyle w:val="Nadpis3v"/>
        <w:spacing w:line="240" w:lineRule="auto"/>
        <w:ind w:left="0" w:firstLine="0"/>
      </w:pPr>
      <w:r w:rsidRPr="00086464">
        <w:t>Obsah1, Obsah2, Obsah3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 xml:space="preserve">písmo: </w:t>
      </w:r>
      <w:r w:rsidRPr="00086464">
        <w:tab/>
      </w:r>
      <w:proofErr w:type="spellStart"/>
      <w:r w:rsidRPr="00086464">
        <w:t>Times</w:t>
      </w:r>
      <w:proofErr w:type="spellEnd"/>
      <w:r w:rsidRPr="00086464">
        <w:t xml:space="preserve"> New Roman, velikost 12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lastRenderedPageBreak/>
        <w:t>odstavec:</w:t>
      </w:r>
      <w:r w:rsidRPr="00086464">
        <w:tab/>
        <w:t xml:space="preserve">založit na stylu Normální, zarovnání vlevo, řádkování jednoduché, odsazení zleva </w:t>
      </w:r>
      <w:smartTag w:uri="urn:schemas-microsoft-com:office:smarttags" w:element="metricconverter">
        <w:smartTagPr>
          <w:attr w:name="ProductID" w:val="0 cm"/>
        </w:smartTagPr>
        <w:r w:rsidRPr="00086464">
          <w:t>0 cm</w:t>
        </w:r>
      </w:smartTag>
      <w:r w:rsidRPr="00086464">
        <w:t xml:space="preserve">, speciální předsazení prvního řádku – </w:t>
      </w:r>
      <w:smartTag w:uri="urn:schemas-microsoft-com:office:smarttags" w:element="metricconverter">
        <w:smartTagPr>
          <w:attr w:name="ProductID" w:val="1,27 cm"/>
        </w:smartTagPr>
        <w:r w:rsidRPr="00086464">
          <w:t>1,27 cm</w:t>
        </w:r>
      </w:smartTag>
      <w:r w:rsidRPr="00086464">
        <w:t>, mezery před odstavcem 0 b za odstavcem 0 b</w:t>
      </w:r>
    </w:p>
    <w:p w:rsidR="00BE7A52" w:rsidRPr="00086464" w:rsidRDefault="00BE7A52" w:rsidP="00BE7A52">
      <w:pPr>
        <w:pStyle w:val="Odstavec1peds"/>
        <w:spacing w:line="240" w:lineRule="auto"/>
        <w:ind w:left="0" w:firstLine="0"/>
      </w:pPr>
      <w:r w:rsidRPr="00086464">
        <w:t>tabulátory:</w:t>
      </w:r>
      <w:r w:rsidRPr="00086464">
        <w:tab/>
      </w:r>
      <w:smartTag w:uri="urn:schemas-microsoft-com:office:smarttags" w:element="metricconverter">
        <w:smartTagPr>
          <w:attr w:name="ProductID" w:val="1,27 cm"/>
        </w:smartTagPr>
        <w:r w:rsidRPr="00086464">
          <w:t>1,27 cm</w:t>
        </w:r>
      </w:smartTag>
      <w:r w:rsidRPr="00086464">
        <w:t xml:space="preserve"> – levá zarážka, </w:t>
      </w:r>
      <w:smartTag w:uri="urn:schemas-microsoft-com:office:smarttags" w:element="metricconverter">
        <w:smartTagPr>
          <w:attr w:name="ProductID" w:val="14,98 cm"/>
        </w:smartTagPr>
        <w:r w:rsidRPr="00086464">
          <w:t>14,98 cm</w:t>
        </w:r>
      </w:smartTag>
      <w:r w:rsidRPr="00086464">
        <w:t xml:space="preserve"> – pravá zarážka, vodící znak tečky (2)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 xml:space="preserve">Dělení slov 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Je vhodné respektovat zásadu, že maximálně tři po sobě jdoucí řádky smí končit rozděleným slovem. 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Slova v nadpisech se nedělí. Není chybou, vzniknou-li u víceřádkového nadpisu vlivem potlačení dělení slov nezarovnané okraje. 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Na konci řádky nesmí zůstat jednopísmenné neznělé předložky (s, z, v, k).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 xml:space="preserve">Psaní vzorců 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Vzorce se píší na střed stránky. 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 xml:space="preserve">Seznam obrázků, tabulek, grafů, rovnic a příloh 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Seznam se vkládá na konec práce před Seznam použitých informačních zdrojů s řádkováním jednoduchým, stránka se nečísluje. Viz styl Seznam obrázků.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Překlady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Citace úryvků z cizojazyčné odborné literatury, z pramenů a z rozhovorů s respondenty v textu a v přílohách uvádějte v českém překladu.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Číslovky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V textu rozepisujte slovy čísla od 1 do 9. Čísla dvojmístná a vícemístná pište číslicemi bez teček a čárek. Správná varianta: 1 000, 1 000 000. (Ne: 1.000 apod.). Číselné rozpětí vypisujte, např. 180–183 (NE: 180–3). Věta nesmí začínat číslovkou. Správně: Dne 24. března se stalo … nebo: Dvacátého čtvrtého března se stalo … (NE: 24. března se stalo …) Měsíce nepište číslovkami, ale jejich názvy. 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Psaní názvů v angličtině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Následující zásada platí jak pro nadpisy a názvy kapitol, tak pro názvy děl a příspěvků: všechna počáteční písmena píšeme velká, s výjimkou spojek </w:t>
      </w:r>
      <w:r w:rsidRPr="00086464">
        <w:rPr>
          <w:rFonts w:ascii="Times New Roman" w:hAnsi="Times New Roman" w:cs="Times New Roman"/>
          <w:i/>
          <w:iCs/>
          <w:color w:val="auto"/>
        </w:rPr>
        <w:t xml:space="preserve">but </w:t>
      </w:r>
      <w:r w:rsidRPr="00086464">
        <w:rPr>
          <w:rFonts w:ascii="Times New Roman" w:hAnsi="Times New Roman" w:cs="Times New Roman"/>
          <w:color w:val="auto"/>
        </w:rPr>
        <w:t xml:space="preserve">a </w:t>
      </w:r>
      <w:r w:rsidRPr="00086464">
        <w:rPr>
          <w:rFonts w:ascii="Times New Roman" w:hAnsi="Times New Roman" w:cs="Times New Roman"/>
          <w:i/>
          <w:iCs/>
          <w:color w:val="auto"/>
        </w:rPr>
        <w:t>and</w:t>
      </w:r>
      <w:r w:rsidRPr="00086464">
        <w:rPr>
          <w:rFonts w:ascii="Times New Roman" w:hAnsi="Times New Roman" w:cs="Times New Roman"/>
          <w:color w:val="auto"/>
        </w:rPr>
        <w:t>, členů (</w:t>
      </w:r>
      <w:r w:rsidRPr="00086464">
        <w:rPr>
          <w:rFonts w:ascii="Times New Roman" w:hAnsi="Times New Roman" w:cs="Times New Roman"/>
          <w:i/>
          <w:iCs/>
          <w:color w:val="auto"/>
        </w:rPr>
        <w:t>a</w:t>
      </w:r>
      <w:r w:rsidRPr="0008646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an</w:t>
      </w:r>
      <w:proofErr w:type="spellEnd"/>
      <w:r w:rsidRPr="0008646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the</w:t>
      </w:r>
      <w:proofErr w:type="spellEnd"/>
      <w:r w:rsidRPr="00086464">
        <w:rPr>
          <w:rFonts w:ascii="Times New Roman" w:hAnsi="Times New Roman" w:cs="Times New Roman"/>
          <w:color w:val="auto"/>
        </w:rPr>
        <w:t>) a předložek, které se skládají z méně než pěti písmen (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with</w:t>
      </w:r>
      <w:proofErr w:type="spellEnd"/>
      <w:r w:rsidRPr="0008646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until</w:t>
      </w:r>
      <w:proofErr w:type="spellEnd"/>
      <w:r w:rsidRPr="0008646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after</w:t>
      </w:r>
      <w:proofErr w:type="spellEnd"/>
      <w:r w:rsidRPr="0008646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over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086464">
        <w:rPr>
          <w:rFonts w:ascii="Times New Roman" w:hAnsi="Times New Roman" w:cs="Times New Roman"/>
          <w:color w:val="auto"/>
        </w:rPr>
        <w:t xml:space="preserve">apod.). Příklady: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History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of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the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Present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State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of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the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Greek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and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Armenian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Churches</w:t>
      </w:r>
      <w:proofErr w:type="spellEnd"/>
      <w:r w:rsidRPr="00086464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Mehmed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the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Conqueror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and His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Time</w:t>
      </w:r>
      <w:proofErr w:type="spellEnd"/>
      <w:r w:rsidRPr="00086464">
        <w:rPr>
          <w:rFonts w:ascii="Times New Roman" w:hAnsi="Times New Roman" w:cs="Times New Roman"/>
          <w:color w:val="auto"/>
        </w:rPr>
        <w:t xml:space="preserve">; </w:t>
      </w:r>
      <w:r w:rsidRPr="00086464">
        <w:rPr>
          <w:rFonts w:ascii="Times New Roman" w:hAnsi="Times New Roman" w:cs="Times New Roman"/>
          <w:i/>
          <w:iCs/>
          <w:color w:val="auto"/>
        </w:rPr>
        <w:t xml:space="preserve">Black Hand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over</w:t>
      </w:r>
      <w:proofErr w:type="spellEnd"/>
      <w:r w:rsidRPr="00086464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086464">
        <w:rPr>
          <w:rFonts w:ascii="Times New Roman" w:hAnsi="Times New Roman" w:cs="Times New Roman"/>
          <w:i/>
          <w:iCs/>
          <w:color w:val="auto"/>
        </w:rPr>
        <w:t>Europe</w:t>
      </w:r>
      <w:proofErr w:type="spellEnd"/>
      <w:r w:rsidRPr="00086464">
        <w:rPr>
          <w:rFonts w:ascii="Times New Roman" w:hAnsi="Times New Roman" w:cs="Times New Roman"/>
          <w:color w:val="auto"/>
        </w:rPr>
        <w:t xml:space="preserve">. 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Kontrola textu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Zkontrolovat je nutno mezery mezi slovy tak, aby tam byla vždy pouze jedna. Tedy pomocí Úpravy/Nahradit. Také konce odstavců musí být provedeny pečlivě. Zobrazte si znaky pro mezery a odstavce (stisknout ¶) a zjistěte, jestli mezi tečkou a znakem pro odstavec není mezera. Jestli ano, tak ji odstraňte. Totéž platí, končí-li odstavec indexem poznámky. Mezi ním a znakem pro odstavec nesmí být mezera, podobně také v případě poznámek. Za tečkou po poznámce již nesmí být další </w:t>
      </w:r>
      <w:proofErr w:type="spellStart"/>
      <w:r w:rsidRPr="00086464">
        <w:rPr>
          <w:rFonts w:ascii="Times New Roman" w:hAnsi="Times New Roman" w:cs="Times New Roman"/>
          <w:color w:val="auto"/>
        </w:rPr>
        <w:t>odklep</w:t>
      </w:r>
      <w:proofErr w:type="spellEnd"/>
      <w:r w:rsidRPr="00086464">
        <w:rPr>
          <w:rFonts w:ascii="Times New Roman" w:hAnsi="Times New Roman" w:cs="Times New Roman"/>
          <w:color w:val="auto"/>
        </w:rPr>
        <w:t xml:space="preserve">, ale musí následovat hned znak pro odstavec. 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Zkratky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V bibliografických citacích (v Poznámkách pod čarou a v Seznamu použitých informačních zdrojů; NE v textu!) užívejte následující zkratky: 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strana – s. (NE: </w:t>
      </w:r>
      <w:proofErr w:type="spellStart"/>
      <w:r w:rsidRPr="00086464">
        <w:rPr>
          <w:rFonts w:ascii="Times New Roman" w:hAnsi="Times New Roman" w:cs="Times New Roman"/>
          <w:color w:val="auto"/>
        </w:rPr>
        <w:t>str</w:t>
      </w:r>
      <w:proofErr w:type="spellEnd"/>
      <w:r w:rsidRPr="00086464">
        <w:rPr>
          <w:rFonts w:ascii="Times New Roman" w:hAnsi="Times New Roman" w:cs="Times New Roman"/>
          <w:color w:val="auto"/>
        </w:rPr>
        <w:t>, st.), popř. adekvátní zkratku v tom kterém jazyce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lastRenderedPageBreak/>
        <w:t xml:space="preserve">číslo – č. (NE: </w:t>
      </w:r>
      <w:proofErr w:type="spellStart"/>
      <w:r w:rsidRPr="00086464">
        <w:rPr>
          <w:rFonts w:ascii="Times New Roman" w:hAnsi="Times New Roman" w:cs="Times New Roman"/>
          <w:color w:val="auto"/>
        </w:rPr>
        <w:t>nr</w:t>
      </w:r>
      <w:proofErr w:type="spellEnd"/>
      <w:r w:rsidRPr="00086464">
        <w:rPr>
          <w:rFonts w:ascii="Times New Roman" w:hAnsi="Times New Roman" w:cs="Times New Roman"/>
          <w:color w:val="auto"/>
        </w:rPr>
        <w:t>., No.), popř. adekvátní zkratku v tom kterém jazyce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vydavatel – vyd., popř. adekvátní zkratku v tom kterém jazyce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kolektiv – kol., popř. adekvátní zkratku v tom kterém jazyce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V bibliografických citacích používejte zkratky v jazyce, ve kterém práci citujete.</w:t>
      </w:r>
    </w:p>
    <w:p w:rsidR="00BE7A52" w:rsidRPr="00086464" w:rsidRDefault="00BE7A52" w:rsidP="00BE7A52">
      <w:pPr>
        <w:jc w:val="both"/>
      </w:pPr>
    </w:p>
    <w:p w:rsidR="00BE7A52" w:rsidRPr="00086464" w:rsidRDefault="00BE7A52" w:rsidP="00BE7A52">
      <w:pPr>
        <w:pStyle w:val="Nadpis1v"/>
        <w:spacing w:line="240" w:lineRule="auto"/>
        <w:ind w:left="0" w:firstLine="0"/>
        <w:rPr>
          <w:sz w:val="28"/>
          <w:szCs w:val="28"/>
        </w:rPr>
      </w:pPr>
      <w:bookmarkStart w:id="5" w:name="_Toc246298623"/>
      <w:bookmarkEnd w:id="4"/>
      <w:r w:rsidRPr="00086464">
        <w:rPr>
          <w:sz w:val="28"/>
          <w:szCs w:val="28"/>
        </w:rPr>
        <w:t>Úprava projektové práce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bookmarkStart w:id="6" w:name="_Toc246298614"/>
      <w:r w:rsidRPr="00086464">
        <w:t>Číselné označování částí textu</w:t>
      </w:r>
      <w:bookmarkEnd w:id="6"/>
    </w:p>
    <w:p w:rsidR="00BE7A52" w:rsidRPr="00086464" w:rsidRDefault="00BE7A52" w:rsidP="00BE7A52">
      <w:pPr>
        <w:pStyle w:val="Zkladntext"/>
        <w:numPr>
          <w:ilvl w:val="0"/>
          <w:numId w:val="6"/>
        </w:numPr>
        <w:tabs>
          <w:tab w:val="num" w:pos="426"/>
        </w:tabs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Pododdíly různých úrovní se označují arabskými číslicemi, mezi něž se vkládá tečka; uvnitř číselného označení se za tečkou nedělá mezera;</w:t>
      </w:r>
    </w:p>
    <w:p w:rsidR="00BE7A52" w:rsidRPr="00086464" w:rsidRDefault="00BE7A52" w:rsidP="00BE7A52">
      <w:pPr>
        <w:pStyle w:val="Zkladntext"/>
        <w:numPr>
          <w:ilvl w:val="0"/>
          <w:numId w:val="6"/>
        </w:numPr>
        <w:tabs>
          <w:tab w:val="num" w:pos="426"/>
        </w:tabs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na každé úrovni začíná číslování jedničkou; k označení případné předmluvy nebo úvodu se na každé úrovni používá nula;</w:t>
      </w:r>
    </w:p>
    <w:p w:rsidR="00BE7A52" w:rsidRPr="00086464" w:rsidRDefault="00BE7A52" w:rsidP="00BE7A52">
      <w:pPr>
        <w:pStyle w:val="Zkladntext"/>
        <w:numPr>
          <w:ilvl w:val="0"/>
          <w:numId w:val="6"/>
        </w:numPr>
        <w:tabs>
          <w:tab w:val="num" w:pos="426"/>
        </w:tabs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na konci číselného výrazu se nepíše tečka;</w:t>
      </w:r>
    </w:p>
    <w:p w:rsidR="00BE7A52" w:rsidRPr="00086464" w:rsidRDefault="00BE7A52" w:rsidP="00BE7A52">
      <w:pPr>
        <w:pStyle w:val="Zkladntext"/>
        <w:numPr>
          <w:ilvl w:val="0"/>
          <w:numId w:val="6"/>
        </w:numPr>
        <w:tabs>
          <w:tab w:val="num" w:pos="426"/>
        </w:tabs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mezi číselným označením a textem se dělají dvě mezery;</w:t>
      </w:r>
    </w:p>
    <w:p w:rsidR="00BE7A52" w:rsidRPr="00086464" w:rsidRDefault="00BE7A52" w:rsidP="00BE7A52">
      <w:pPr>
        <w:pStyle w:val="Zkladntext"/>
        <w:numPr>
          <w:ilvl w:val="0"/>
          <w:numId w:val="6"/>
        </w:numPr>
        <w:tabs>
          <w:tab w:val="num" w:pos="426"/>
        </w:tabs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v přehledech a v obsahu se nadpisy oddílů a pododdílů píšou od jednotné levé svislice se zřetelem k nejdelšímu číselnému označení.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Číslování stránek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Práce se čísluje průběžně arabskými číslicemi v zápatí stránky – na horizontálním středu textového sloupce. 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Na první stránce nebo úvodních stránkách (rozumí se prohlášení, popř. poděkování a obsah) se čísla stránek nezobrazují (tzn. první zobrazené číslo stránky má úvod – číslo o jedno nižší než je stránka, na které je úvod fyzicky). 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Vlastní přílohy nestránkujeme, poslední očíslovanou stranou je „Seznam příloh“.</w:t>
      </w:r>
    </w:p>
    <w:p w:rsidR="00BE7A52" w:rsidRPr="00086464" w:rsidRDefault="00BE7A52" w:rsidP="00BE7A52"/>
    <w:p w:rsidR="00BE7A52" w:rsidRPr="00086464" w:rsidRDefault="00BE7A52" w:rsidP="00BE7A52">
      <w:pPr>
        <w:pStyle w:val="Nadpis2v"/>
        <w:spacing w:line="240" w:lineRule="auto"/>
        <w:ind w:left="0" w:firstLine="0"/>
      </w:pPr>
      <w:bookmarkStart w:id="7" w:name="_Toc246298617"/>
      <w:r w:rsidRPr="00086464">
        <w:t>Číslování tabulek a obrázků</w:t>
      </w:r>
      <w:bookmarkEnd w:id="7"/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Číselné označení umístit nad tabulku či obrázek, od levého okraje (Vložit/Odkaz/Titulek). Pod tabulku či obrázek je nutné uvést zdroj (viz vzor).</w:t>
      </w:r>
    </w:p>
    <w:p w:rsidR="00BE7A52" w:rsidRPr="00086464" w:rsidRDefault="00BE7A52" w:rsidP="00BE7A52">
      <w:pPr>
        <w:jc w:val="both"/>
        <w:rPr>
          <w:rStyle w:val="OdstavecChar"/>
          <w:color w:val="auto"/>
        </w:rPr>
      </w:pPr>
    </w:p>
    <w:p w:rsidR="00BE7A52" w:rsidRPr="00086464" w:rsidRDefault="00BE7A52" w:rsidP="00BE7A52">
      <w:pPr>
        <w:pStyle w:val="Zkladntext"/>
        <w:rPr>
          <w:b/>
          <w:i/>
        </w:rPr>
      </w:pPr>
      <w:r w:rsidRPr="00086464">
        <w:rPr>
          <w:b/>
          <w:i/>
          <w:sz w:val="24"/>
          <w:szCs w:val="24"/>
        </w:rPr>
        <w:t>Vzor:</w:t>
      </w:r>
    </w:p>
    <w:p w:rsidR="00BE7A52" w:rsidRPr="00086464" w:rsidRDefault="00BE7A52" w:rsidP="00BE7A52">
      <w:pPr>
        <w:pStyle w:val="Zkladntext"/>
        <w:rPr>
          <w:sz w:val="22"/>
          <w:szCs w:val="22"/>
        </w:rPr>
      </w:pPr>
      <w:r w:rsidRPr="00086464">
        <w:rPr>
          <w:sz w:val="22"/>
          <w:szCs w:val="22"/>
        </w:rPr>
        <w:t>Tab. 1 Nejčastější česká příjmení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943"/>
        <w:gridCol w:w="3070"/>
      </w:tblGrid>
      <w:tr w:rsidR="00086464" w:rsidRPr="00086464" w:rsidTr="00BE7A5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52" w:rsidRPr="00086464" w:rsidRDefault="00BE7A52">
            <w:pPr>
              <w:pStyle w:val="Zkladntext"/>
              <w:rPr>
                <w:sz w:val="22"/>
                <w:szCs w:val="22"/>
              </w:rPr>
            </w:pPr>
            <w:r w:rsidRPr="00086464">
              <w:rPr>
                <w:sz w:val="22"/>
                <w:szCs w:val="22"/>
              </w:rPr>
              <w:t>Příjmení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52" w:rsidRPr="00086464" w:rsidRDefault="00BE7A52">
            <w:pPr>
              <w:pStyle w:val="Zkladntext"/>
              <w:rPr>
                <w:sz w:val="22"/>
                <w:szCs w:val="22"/>
              </w:rPr>
            </w:pPr>
            <w:r w:rsidRPr="00086464">
              <w:rPr>
                <w:sz w:val="22"/>
                <w:szCs w:val="22"/>
              </w:rPr>
              <w:t>Relativní četnost v roce 1937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52" w:rsidRPr="00086464" w:rsidRDefault="00BE7A52">
            <w:pPr>
              <w:pStyle w:val="Zkladntext"/>
              <w:rPr>
                <w:sz w:val="22"/>
                <w:szCs w:val="22"/>
              </w:rPr>
            </w:pPr>
            <w:r w:rsidRPr="00086464">
              <w:rPr>
                <w:sz w:val="22"/>
                <w:szCs w:val="22"/>
              </w:rPr>
              <w:t>Relativní četnost v roce 1964</w:t>
            </w:r>
          </w:p>
        </w:tc>
      </w:tr>
      <w:tr w:rsidR="00086464" w:rsidRPr="00086464" w:rsidTr="00BE7A5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rPr>
                <w:sz w:val="22"/>
                <w:szCs w:val="22"/>
              </w:rPr>
            </w:pPr>
          </w:p>
        </w:tc>
      </w:tr>
      <w:tr w:rsidR="00086464" w:rsidRPr="00086464" w:rsidTr="00BE7A5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rPr>
                <w:sz w:val="22"/>
                <w:szCs w:val="22"/>
              </w:rPr>
            </w:pPr>
          </w:p>
        </w:tc>
      </w:tr>
      <w:tr w:rsidR="00BE7A52" w:rsidRPr="00086464" w:rsidTr="00BE7A5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BE7A52" w:rsidRPr="00086464" w:rsidRDefault="00BE7A52" w:rsidP="00BE7A52">
      <w:bookmarkStart w:id="8" w:name="_Toc246298618"/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Poznámky pod čarou</w:t>
      </w:r>
      <w:bookmarkEnd w:id="8"/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Pod čarou se uvádějí doplňující poznámky k textu nebo vysvětlení k textu (viz vzor v dolní části stránky) nebo odkaz na citace. Číslování poznámkového aparátu: průběžně (ne v každé kapitole zvlášť).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Příklady: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lastRenderedPageBreak/>
        <w:t>K vytvoření poznámky pod čarou použijte funkci MS WORD „poznámka pod čarou“.</w:t>
      </w:r>
      <w:r w:rsidRPr="00086464">
        <w:rPr>
          <w:rStyle w:val="Znakapoznpodarou"/>
          <w:rFonts w:ascii="Times New Roman" w:hAnsi="Times New Roman" w:cs="Times New Roman"/>
          <w:color w:val="auto"/>
        </w:rPr>
        <w:footnoteReference w:customMarkFollows="1" w:id="1"/>
        <w:t>1)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„Naše příjmení vznikala od 14. do 18. století, a to nejprve u šlechty, pak u měšťanů a svobodných sedláků. Dědičnost příjmení byla u nás uzákoněna roku 1780.“</w:t>
      </w:r>
      <w:r w:rsidRPr="00086464">
        <w:rPr>
          <w:rStyle w:val="Znakapoznpodarou"/>
          <w:rFonts w:ascii="Times New Roman" w:hAnsi="Times New Roman" w:cs="Times New Roman"/>
          <w:color w:val="auto"/>
        </w:rPr>
        <w:footnoteReference w:customMarkFollows="1" w:id="2"/>
        <w:t>2)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bookmarkStart w:id="9" w:name="_Toc246298619"/>
      <w:r w:rsidRPr="00086464">
        <w:t>Citování literárních odkazů</w:t>
      </w:r>
      <w:bookmarkEnd w:id="9"/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„Smyslem citování je poskytnout dostatek údajů k tomu, aby byl kdokoliv schopen nalézt dokument, z něhož autor čerpal.“</w:t>
      </w:r>
      <w:r w:rsidRPr="00086464">
        <w:rPr>
          <w:rStyle w:val="Znakapoznpodarou"/>
          <w:rFonts w:ascii="Times New Roman" w:hAnsi="Times New Roman" w:cs="Times New Roman"/>
          <w:color w:val="auto"/>
        </w:rPr>
        <w:footnoteReference w:customMarkFollows="1" w:id="3"/>
        <w:t>3)</w:t>
      </w:r>
      <w:r w:rsidRPr="00086464">
        <w:rPr>
          <w:rFonts w:ascii="Times New Roman" w:hAnsi="Times New Roman" w:cs="Times New Roman"/>
          <w:color w:val="auto"/>
        </w:rPr>
        <w:t xml:space="preserve"> U všech typů citací uvedete v uvozovkách doslovné znění příslušné části textu převzaté z odborného dokumentu. Za uvozovkami následuje výše položená arabská číslice (viz poznámka pod čarou).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Citace knihy – monografie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Do poznámky pod čarou uvádíme odkaz na citace ve zkrácené podobě, tj. </w:t>
      </w:r>
      <w:r w:rsidRPr="00086464">
        <w:rPr>
          <w:rFonts w:ascii="Times New Roman" w:hAnsi="Times New Roman" w:cs="Times New Roman"/>
          <w:b/>
          <w:color w:val="auto"/>
        </w:rPr>
        <w:t xml:space="preserve">Příjmení, Iniciála křestního jména. </w:t>
      </w:r>
      <w:r w:rsidRPr="00086464">
        <w:rPr>
          <w:rFonts w:ascii="Times New Roman" w:hAnsi="Times New Roman" w:cs="Times New Roman"/>
          <w:b/>
          <w:i/>
          <w:color w:val="auto"/>
        </w:rPr>
        <w:t>Název díla.</w:t>
      </w:r>
      <w:r w:rsidRPr="00086464">
        <w:rPr>
          <w:rFonts w:ascii="Times New Roman" w:hAnsi="Times New Roman" w:cs="Times New Roman"/>
          <w:b/>
          <w:color w:val="auto"/>
        </w:rPr>
        <w:t xml:space="preserve"> s.</w:t>
      </w:r>
      <w:r w:rsidRPr="00086464">
        <w:rPr>
          <w:rFonts w:ascii="Times New Roman" w:hAnsi="Times New Roman" w:cs="Times New Roman"/>
          <w:color w:val="auto"/>
        </w:rPr>
        <w:t xml:space="preserve"> (a doplnit číslo strany, na které je citace)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Viz vzor v poznámce pod čarou </w:t>
      </w:r>
      <w:r w:rsidRPr="00086464">
        <w:rPr>
          <w:rFonts w:ascii="Times New Roman" w:hAnsi="Times New Roman" w:cs="Times New Roman"/>
          <w:color w:val="auto"/>
          <w:vertAlign w:val="superscript"/>
        </w:rPr>
        <w:t>2)</w:t>
      </w:r>
      <w:r w:rsidRPr="00086464">
        <w:rPr>
          <w:rFonts w:ascii="Times New Roman" w:hAnsi="Times New Roman" w:cs="Times New Roman"/>
          <w:color w:val="auto"/>
        </w:rPr>
        <w:t xml:space="preserve">. 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Citace článků v časopisech nebo novinách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Zkrácený odkaz pod čarou: </w:t>
      </w:r>
      <w:r w:rsidRPr="00086464">
        <w:rPr>
          <w:rFonts w:ascii="Times New Roman" w:hAnsi="Times New Roman" w:cs="Times New Roman"/>
          <w:b/>
          <w:color w:val="auto"/>
        </w:rPr>
        <w:t xml:space="preserve">Příjmení, Jméno autora (autorů). Název článku, </w:t>
      </w:r>
      <w:r w:rsidRPr="00086464">
        <w:rPr>
          <w:rFonts w:ascii="Times New Roman" w:hAnsi="Times New Roman" w:cs="Times New Roman"/>
          <w:b/>
          <w:i/>
          <w:color w:val="auto"/>
        </w:rPr>
        <w:t>Název časopisu,</w:t>
      </w:r>
      <w:r w:rsidRPr="00086464">
        <w:rPr>
          <w:rFonts w:ascii="Times New Roman" w:hAnsi="Times New Roman" w:cs="Times New Roman"/>
          <w:b/>
          <w:color w:val="auto"/>
        </w:rPr>
        <w:t xml:space="preserve"> rok vydání, ročník </w:t>
      </w:r>
      <w:r w:rsidRPr="00086464">
        <w:rPr>
          <w:rFonts w:ascii="Times New Roman" w:hAnsi="Times New Roman" w:cs="Times New Roman"/>
          <w:color w:val="auto"/>
        </w:rPr>
        <w:t>(arabskými číslicemi),</w:t>
      </w:r>
      <w:r w:rsidRPr="00086464">
        <w:rPr>
          <w:rFonts w:ascii="Times New Roman" w:hAnsi="Times New Roman" w:cs="Times New Roman"/>
          <w:b/>
          <w:color w:val="auto"/>
        </w:rPr>
        <w:t xml:space="preserve"> č. </w:t>
      </w:r>
      <w:r w:rsidRPr="00086464">
        <w:rPr>
          <w:rFonts w:ascii="Times New Roman" w:hAnsi="Times New Roman" w:cs="Times New Roman"/>
          <w:color w:val="auto"/>
        </w:rPr>
        <w:t>(číslo časopisu),</w:t>
      </w:r>
      <w:r w:rsidRPr="00086464">
        <w:rPr>
          <w:rFonts w:ascii="Times New Roman" w:hAnsi="Times New Roman" w:cs="Times New Roman"/>
          <w:b/>
          <w:color w:val="auto"/>
        </w:rPr>
        <w:t xml:space="preserve"> s.</w:t>
      </w:r>
      <w:r w:rsidRPr="00086464">
        <w:rPr>
          <w:rFonts w:ascii="Times New Roman" w:hAnsi="Times New Roman" w:cs="Times New Roman"/>
          <w:color w:val="auto"/>
        </w:rPr>
        <w:t xml:space="preserve"> (doplnit číslo první strany nebo strana od–do).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 xml:space="preserve">Příklad: </w:t>
      </w:r>
      <w:proofErr w:type="spellStart"/>
      <w:r w:rsidRPr="00086464">
        <w:rPr>
          <w:rFonts w:ascii="Times New Roman" w:hAnsi="Times New Roman" w:cs="Times New Roman"/>
          <w:color w:val="auto"/>
        </w:rPr>
        <w:t>Rodik</w:t>
      </w:r>
      <w:proofErr w:type="spellEnd"/>
      <w:r w:rsidRPr="00086464">
        <w:rPr>
          <w:rFonts w:ascii="Times New Roman" w:hAnsi="Times New Roman" w:cs="Times New Roman"/>
          <w:color w:val="auto"/>
        </w:rPr>
        <w:t xml:space="preserve">, D. Kdo bude novým šéfem </w:t>
      </w:r>
      <w:proofErr w:type="spellStart"/>
      <w:r w:rsidRPr="00086464">
        <w:rPr>
          <w:rFonts w:ascii="Times New Roman" w:hAnsi="Times New Roman" w:cs="Times New Roman"/>
          <w:color w:val="auto"/>
        </w:rPr>
        <w:t>Fedu</w:t>
      </w:r>
      <w:proofErr w:type="spellEnd"/>
      <w:r w:rsidRPr="00086464">
        <w:rPr>
          <w:rFonts w:ascii="Times New Roman" w:hAnsi="Times New Roman" w:cs="Times New Roman"/>
          <w:color w:val="auto"/>
        </w:rPr>
        <w:t xml:space="preserve">? </w:t>
      </w:r>
      <w:r w:rsidRPr="00086464">
        <w:rPr>
          <w:rFonts w:ascii="Times New Roman" w:hAnsi="Times New Roman" w:cs="Times New Roman"/>
          <w:i/>
          <w:color w:val="auto"/>
        </w:rPr>
        <w:t>Ekonom</w:t>
      </w:r>
      <w:r w:rsidRPr="00086464">
        <w:rPr>
          <w:rFonts w:ascii="Times New Roman" w:hAnsi="Times New Roman" w:cs="Times New Roman"/>
          <w:color w:val="auto"/>
        </w:rPr>
        <w:t>, 2009, roč. 53, č. 33, s. 42.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t>Citování elektronických zdrojů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Odkaz na citaci zapisujeme v poznámce pod čarou takto:</w:t>
      </w:r>
    </w:p>
    <w:p w:rsidR="00BE7A52" w:rsidRPr="00086464" w:rsidRDefault="00BE7A52" w:rsidP="00BE7A52">
      <w:pPr>
        <w:pStyle w:val="Zkladntext"/>
        <w:numPr>
          <w:ilvl w:val="0"/>
          <w:numId w:val="7"/>
        </w:numPr>
        <w:tabs>
          <w:tab w:val="num" w:pos="284"/>
        </w:tabs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Pokud je na webu naskenovaná verze tiskem vydané publikace, citujeme jako u výše uvedených materiálů.</w:t>
      </w:r>
    </w:p>
    <w:p w:rsidR="00BE7A52" w:rsidRPr="00086464" w:rsidRDefault="00BE7A52" w:rsidP="00BE7A52">
      <w:pPr>
        <w:pStyle w:val="Zkladntext"/>
        <w:numPr>
          <w:ilvl w:val="0"/>
          <w:numId w:val="7"/>
        </w:numPr>
        <w:tabs>
          <w:tab w:val="num" w:pos="284"/>
        </w:tabs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Pokud je to publikace pouze v elektronické podobě, nutno doplnit:</w:t>
      </w:r>
    </w:p>
    <w:p w:rsidR="00BE7A52" w:rsidRPr="00086464" w:rsidRDefault="00BE7A52" w:rsidP="00BE7A52">
      <w:pPr>
        <w:pStyle w:val="Zkladntext"/>
        <w:numPr>
          <w:ilvl w:val="1"/>
          <w:numId w:val="7"/>
        </w:numPr>
        <w:tabs>
          <w:tab w:val="num" w:pos="567"/>
        </w:tabs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typ média – v hranatých závorkách za název dokumentu, např. [online], [datový soubor], [CD-ROM]</w:t>
      </w:r>
    </w:p>
    <w:p w:rsidR="00BE7A52" w:rsidRPr="00086464" w:rsidRDefault="00BE7A52" w:rsidP="00BE7A52">
      <w:pPr>
        <w:pStyle w:val="Zkladntext"/>
        <w:numPr>
          <w:ilvl w:val="1"/>
          <w:numId w:val="7"/>
        </w:numPr>
        <w:tabs>
          <w:tab w:val="num" w:pos="567"/>
        </w:tabs>
        <w:ind w:left="0" w:firstLine="0"/>
        <w:jc w:val="left"/>
        <w:rPr>
          <w:sz w:val="24"/>
          <w:szCs w:val="24"/>
        </w:rPr>
      </w:pPr>
      <w:r w:rsidRPr="00086464">
        <w:rPr>
          <w:sz w:val="24"/>
          <w:szCs w:val="24"/>
        </w:rPr>
        <w:t>webovou adresu stránky, na které je publikace – napíše se: Dostupné na www: a doplní se internetová adresa, např. Dostupné na www:</w:t>
      </w:r>
    </w:p>
    <w:p w:rsidR="00BE7A52" w:rsidRPr="00086464" w:rsidRDefault="00BE7A52" w:rsidP="00BE7A52">
      <w:pPr>
        <w:pStyle w:val="Zkladntext"/>
        <w:jc w:val="left"/>
        <w:rPr>
          <w:sz w:val="24"/>
          <w:szCs w:val="24"/>
        </w:rPr>
      </w:pPr>
      <w:r w:rsidRPr="00086464">
        <w:rPr>
          <w:sz w:val="24"/>
          <w:szCs w:val="24"/>
        </w:rPr>
        <w:t>&lt;</w:t>
      </w:r>
      <w:r w:rsidRPr="00086464">
        <w:rPr>
          <w:sz w:val="24"/>
          <w:szCs w:val="24"/>
          <w:u w:val="single"/>
        </w:rPr>
        <w:t xml:space="preserve"> </w:t>
      </w:r>
      <w:hyperlink r:id="rId10" w:history="1">
        <w:r w:rsidRPr="00086464">
          <w:rPr>
            <w:rStyle w:val="Hypertextovodkaz"/>
            <w:color w:val="auto"/>
            <w:sz w:val="24"/>
            <w:szCs w:val="24"/>
          </w:rPr>
          <w:t>http://www.transparency.cz/vyzva-protikorupcnich-organizaci-k-zakonu-dohledu-financovan</w:t>
        </w:r>
      </w:hyperlink>
      <w:r w:rsidRPr="00086464">
        <w:rPr>
          <w:sz w:val="24"/>
          <w:szCs w:val="24"/>
        </w:rPr>
        <w:t>&gt;</w:t>
      </w:r>
    </w:p>
    <w:p w:rsidR="00BE7A52" w:rsidRPr="00086464" w:rsidRDefault="00BE7A52" w:rsidP="00BE7A52">
      <w:pPr>
        <w:pStyle w:val="Zkladntext"/>
        <w:numPr>
          <w:ilvl w:val="0"/>
          <w:numId w:val="7"/>
        </w:numPr>
        <w:tabs>
          <w:tab w:val="num" w:pos="284"/>
        </w:tabs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 xml:space="preserve">Jedná-li se o článek v elektronickém časopisu: </w:t>
      </w:r>
      <w:r w:rsidRPr="00086464">
        <w:rPr>
          <w:b/>
          <w:sz w:val="24"/>
          <w:szCs w:val="24"/>
        </w:rPr>
        <w:t xml:space="preserve">Příjmení autora, Iniciály křestního jména. Název, </w:t>
      </w:r>
      <w:r w:rsidRPr="00086464">
        <w:rPr>
          <w:b/>
          <w:i/>
          <w:sz w:val="24"/>
          <w:szCs w:val="24"/>
        </w:rPr>
        <w:t>Název časopisu</w:t>
      </w:r>
      <w:r w:rsidRPr="00086464">
        <w:rPr>
          <w:b/>
          <w:sz w:val="24"/>
          <w:szCs w:val="24"/>
        </w:rPr>
        <w:t>, rok, ročník, č.</w:t>
      </w:r>
      <w:r w:rsidRPr="00086464">
        <w:rPr>
          <w:sz w:val="24"/>
          <w:szCs w:val="24"/>
        </w:rPr>
        <w:t xml:space="preserve"> (doplnit číslo časopisu). </w:t>
      </w:r>
      <w:r w:rsidRPr="00086464">
        <w:rPr>
          <w:b/>
          <w:sz w:val="24"/>
          <w:szCs w:val="24"/>
        </w:rPr>
        <w:t>Dostupné na www:</w:t>
      </w:r>
      <w:r w:rsidRPr="00086464">
        <w:rPr>
          <w:sz w:val="24"/>
          <w:szCs w:val="24"/>
        </w:rPr>
        <w:t xml:space="preserve"> (doplnit)</w:t>
      </w:r>
    </w:p>
    <w:p w:rsidR="00BE7A52" w:rsidRPr="00086464" w:rsidRDefault="00BE7A52" w:rsidP="00BE7A52">
      <w:pPr>
        <w:pStyle w:val="Zkladntext"/>
        <w:rPr>
          <w:sz w:val="24"/>
          <w:szCs w:val="24"/>
        </w:rPr>
      </w:pPr>
      <w:r w:rsidRPr="00086464">
        <w:rPr>
          <w:sz w:val="24"/>
          <w:szCs w:val="24"/>
        </w:rPr>
        <w:t xml:space="preserve">Příklad: </w:t>
      </w:r>
      <w:proofErr w:type="spellStart"/>
      <w:r w:rsidRPr="00086464">
        <w:rPr>
          <w:sz w:val="24"/>
          <w:szCs w:val="24"/>
        </w:rPr>
        <w:t>Hejting</w:t>
      </w:r>
      <w:proofErr w:type="spellEnd"/>
      <w:r w:rsidRPr="00086464">
        <w:rPr>
          <w:sz w:val="24"/>
          <w:szCs w:val="24"/>
        </w:rPr>
        <w:t xml:space="preserve">, I. </w:t>
      </w:r>
      <w:proofErr w:type="spellStart"/>
      <w:r w:rsidRPr="00086464">
        <w:rPr>
          <w:sz w:val="24"/>
          <w:szCs w:val="24"/>
        </w:rPr>
        <w:t>Interconnectivity</w:t>
      </w:r>
      <w:proofErr w:type="spellEnd"/>
      <w:r w:rsidRPr="00086464">
        <w:rPr>
          <w:sz w:val="24"/>
          <w:szCs w:val="24"/>
        </w:rPr>
        <w:t xml:space="preserve"> and </w:t>
      </w:r>
      <w:proofErr w:type="spellStart"/>
      <w:r w:rsidRPr="00086464">
        <w:rPr>
          <w:sz w:val="24"/>
          <w:szCs w:val="24"/>
        </w:rPr>
        <w:t>the</w:t>
      </w:r>
      <w:proofErr w:type="spellEnd"/>
      <w:r w:rsidRPr="00086464">
        <w:rPr>
          <w:sz w:val="24"/>
          <w:szCs w:val="24"/>
        </w:rPr>
        <w:t xml:space="preserve"> hybrid </w:t>
      </w:r>
      <w:proofErr w:type="spellStart"/>
      <w:r w:rsidRPr="00086464">
        <w:rPr>
          <w:sz w:val="24"/>
          <w:szCs w:val="24"/>
        </w:rPr>
        <w:t>library</w:t>
      </w:r>
      <w:proofErr w:type="spellEnd"/>
      <w:r w:rsidRPr="00086464">
        <w:rPr>
          <w:sz w:val="24"/>
          <w:szCs w:val="24"/>
        </w:rPr>
        <w:t xml:space="preserve">. </w:t>
      </w:r>
      <w:r w:rsidRPr="00086464">
        <w:rPr>
          <w:i/>
          <w:sz w:val="24"/>
          <w:szCs w:val="24"/>
        </w:rPr>
        <w:t>Ikaros</w:t>
      </w:r>
      <w:r w:rsidRPr="00086464">
        <w:rPr>
          <w:sz w:val="24"/>
          <w:szCs w:val="24"/>
        </w:rPr>
        <w:t xml:space="preserve"> [online]. 1999, roč. 3, č. 10. Dostupné na www: &lt;</w:t>
      </w:r>
    </w:p>
    <w:p w:rsidR="00BE7A52" w:rsidRPr="00086464" w:rsidRDefault="00570B8C" w:rsidP="00BE7A52">
      <w:pPr>
        <w:pStyle w:val="Zkladntext"/>
        <w:rPr>
          <w:rStyle w:val="Hypertextovodkaz"/>
          <w:color w:val="auto"/>
        </w:rPr>
      </w:pPr>
      <w:hyperlink r:id="rId11" w:history="1">
        <w:r w:rsidR="00BE7A52" w:rsidRPr="00086464">
          <w:rPr>
            <w:rStyle w:val="Hypertextovodkaz"/>
            <w:color w:val="auto"/>
            <w:sz w:val="24"/>
            <w:szCs w:val="24"/>
          </w:rPr>
          <w:t>&lt;http://www.ikaros.cz/interconnectivity-and-hybrid-library&gt;</w:t>
        </w:r>
      </w:hyperlink>
    </w:p>
    <w:p w:rsidR="00BE7A52" w:rsidRPr="00086464" w:rsidRDefault="00BE7A52" w:rsidP="00BE7A52">
      <w:pPr>
        <w:pStyle w:val="Zkladntext"/>
        <w:rPr>
          <w:sz w:val="24"/>
          <w:szCs w:val="24"/>
        </w:rPr>
      </w:pPr>
      <w:r w:rsidRPr="00086464">
        <w:rPr>
          <w:sz w:val="24"/>
          <w:szCs w:val="24"/>
        </w:rPr>
        <w:t xml:space="preserve">Příklad odkazu na citace databáze: </w:t>
      </w:r>
    </w:p>
    <w:p w:rsidR="00BE7A52" w:rsidRPr="00086464" w:rsidRDefault="00BE7A52" w:rsidP="00BE7A52">
      <w:pPr>
        <w:pStyle w:val="Zkladntext"/>
        <w:rPr>
          <w:sz w:val="24"/>
          <w:szCs w:val="24"/>
        </w:rPr>
      </w:pPr>
      <w:r w:rsidRPr="00086464">
        <w:rPr>
          <w:i/>
          <w:sz w:val="24"/>
          <w:szCs w:val="24"/>
        </w:rPr>
        <w:t xml:space="preserve">Administrativní registr ekonomických subjektů (ARES) </w:t>
      </w:r>
      <w:r w:rsidRPr="00086464">
        <w:rPr>
          <w:sz w:val="24"/>
          <w:szCs w:val="24"/>
        </w:rPr>
        <w:t>[databáze online]. Praha: Ministerstvo financí ČR, 1999. Dostupné na www: &lt;</w:t>
      </w:r>
      <w:hyperlink r:id="rId12" w:history="1">
        <w:r w:rsidRPr="00086464">
          <w:rPr>
            <w:rStyle w:val="Hypertextovodkaz"/>
            <w:color w:val="auto"/>
            <w:sz w:val="24"/>
            <w:szCs w:val="24"/>
          </w:rPr>
          <w:t>http://www.info.mfcr.cz/</w:t>
        </w:r>
      </w:hyperlink>
      <w:r w:rsidRPr="00086464">
        <w:rPr>
          <w:sz w:val="24"/>
          <w:szCs w:val="24"/>
        </w:rPr>
        <w:t xml:space="preserve">&gt;. </w:t>
      </w:r>
    </w:p>
    <w:p w:rsidR="00BE7A52" w:rsidRPr="00086464" w:rsidRDefault="00BE7A52" w:rsidP="00BE7A52">
      <w:pPr>
        <w:pStyle w:val="Zkladntext"/>
        <w:numPr>
          <w:ilvl w:val="0"/>
          <w:numId w:val="7"/>
        </w:numPr>
        <w:tabs>
          <w:tab w:val="num" w:pos="284"/>
        </w:tabs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Webové stránky konkrétní organizace: Univerzita Karlova v Praze [online]. Praha: UK. Dostupné na www: &lt;</w:t>
      </w:r>
      <w:hyperlink r:id="rId13" w:history="1">
        <w:r w:rsidRPr="00086464">
          <w:rPr>
            <w:rStyle w:val="Hypertextovodkaz"/>
            <w:color w:val="auto"/>
            <w:sz w:val="24"/>
            <w:szCs w:val="24"/>
          </w:rPr>
          <w:t>http://www.cuni.cz</w:t>
        </w:r>
      </w:hyperlink>
      <w:r w:rsidRPr="00086464">
        <w:rPr>
          <w:sz w:val="24"/>
          <w:szCs w:val="24"/>
        </w:rPr>
        <w:t xml:space="preserve">&gt;. </w:t>
      </w:r>
    </w:p>
    <w:p w:rsidR="00BE7A52" w:rsidRPr="00086464" w:rsidRDefault="00BE7A52" w:rsidP="00BE7A52">
      <w:pPr>
        <w:pStyle w:val="Nadpis2v"/>
        <w:spacing w:line="240" w:lineRule="auto"/>
        <w:ind w:left="0" w:firstLine="0"/>
      </w:pPr>
      <w:r w:rsidRPr="00086464">
        <w:lastRenderedPageBreak/>
        <w:t>Citování zákonů</w:t>
      </w:r>
    </w:p>
    <w:p w:rsidR="00BE7A52" w:rsidRPr="00086464" w:rsidRDefault="00BE7A52" w:rsidP="00BE7A52">
      <w:pPr>
        <w:pStyle w:val="Odstavec"/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086464">
        <w:rPr>
          <w:rFonts w:ascii="Times New Roman" w:hAnsi="Times New Roman" w:cs="Times New Roman"/>
          <w:color w:val="auto"/>
        </w:rPr>
        <w:t>Příklad odkazu: Zákon č. 114/1992 Sb., o ochraně přírody a krajiny</w:t>
      </w:r>
    </w:p>
    <w:p w:rsidR="00BE7A52" w:rsidRPr="00086464" w:rsidRDefault="00BE7A52" w:rsidP="00BE7A52"/>
    <w:p w:rsidR="00BE7A52" w:rsidRPr="00086464" w:rsidRDefault="00BE7A52" w:rsidP="00BE7A52">
      <w:pPr>
        <w:pStyle w:val="Nadpis1v"/>
        <w:spacing w:line="240" w:lineRule="auto"/>
        <w:ind w:left="0" w:firstLine="0"/>
        <w:rPr>
          <w:sz w:val="28"/>
          <w:szCs w:val="28"/>
        </w:rPr>
      </w:pPr>
      <w:r w:rsidRPr="00086464">
        <w:rPr>
          <w:sz w:val="28"/>
          <w:szCs w:val="28"/>
        </w:rPr>
        <w:t>Organizace seznamu použitých informačních zdrojů</w:t>
      </w:r>
      <w:bookmarkEnd w:id="5"/>
    </w:p>
    <w:p w:rsidR="00BE7A52" w:rsidRPr="00086464" w:rsidRDefault="00BE7A52" w:rsidP="00BE7A52">
      <w:pPr>
        <w:pStyle w:val="Zkladntext"/>
        <w:numPr>
          <w:ilvl w:val="0"/>
          <w:numId w:val="8"/>
        </w:numPr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Rozdělit na Monografické publikace, Seriálové publikace a Elektronické dokumenty, pokud je to vzhledem k rozsahu citací účelné.</w:t>
      </w:r>
    </w:p>
    <w:p w:rsidR="00BE7A52" w:rsidRPr="00086464" w:rsidRDefault="00BE7A52" w:rsidP="00BE7A52">
      <w:pPr>
        <w:pStyle w:val="Zkladntext"/>
        <w:numPr>
          <w:ilvl w:val="0"/>
          <w:numId w:val="8"/>
        </w:numPr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Položky uvádět v abecedním pořadí, bez ohledu na to, je-li autorem osoba nebo instituce.</w:t>
      </w:r>
    </w:p>
    <w:p w:rsidR="00BE7A52" w:rsidRPr="00086464" w:rsidRDefault="00BE7A52" w:rsidP="00BE7A52">
      <w:pPr>
        <w:pStyle w:val="Zkladntext"/>
        <w:numPr>
          <w:ilvl w:val="0"/>
          <w:numId w:val="8"/>
        </w:numPr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Tituly autorů se neuvádějí.</w:t>
      </w:r>
    </w:p>
    <w:p w:rsidR="00BE7A52" w:rsidRPr="00086464" w:rsidRDefault="00BE7A52" w:rsidP="00BE7A52">
      <w:pPr>
        <w:pStyle w:val="Zkladntext"/>
        <w:numPr>
          <w:ilvl w:val="0"/>
          <w:numId w:val="8"/>
        </w:numPr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>Je-li počet autorů vyšší než tři, zapisuje se pouze první autor s dodatkem „et al.“</w:t>
      </w:r>
    </w:p>
    <w:p w:rsidR="00BE7A52" w:rsidRPr="00086464" w:rsidRDefault="00BE7A52" w:rsidP="00BE7A52">
      <w:pPr>
        <w:pStyle w:val="Zkladntext"/>
        <w:numPr>
          <w:ilvl w:val="0"/>
          <w:numId w:val="8"/>
        </w:numPr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 xml:space="preserve">U novinového článku uvést celé datum vydání. </w:t>
      </w:r>
    </w:p>
    <w:p w:rsidR="00BE7A52" w:rsidRPr="00086464" w:rsidRDefault="00BE7A52" w:rsidP="00BE7A52">
      <w:pPr>
        <w:pStyle w:val="Zkladntext"/>
        <w:numPr>
          <w:ilvl w:val="0"/>
          <w:numId w:val="8"/>
        </w:numPr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 xml:space="preserve">Bibliografické citace elektronických zdrojů viz </w:t>
      </w:r>
      <w:r w:rsidRPr="00086464">
        <w:rPr>
          <w:b/>
          <w:sz w:val="24"/>
          <w:szCs w:val="24"/>
        </w:rPr>
        <w:t>Citování literárních odkazů.</w:t>
      </w:r>
    </w:p>
    <w:p w:rsidR="00BE7A52" w:rsidRPr="00086464" w:rsidRDefault="00BE7A52" w:rsidP="00BE7A52">
      <w:pPr>
        <w:pStyle w:val="Zkladntext"/>
        <w:rPr>
          <w:b/>
          <w:i/>
          <w:sz w:val="24"/>
          <w:szCs w:val="24"/>
        </w:rPr>
      </w:pPr>
    </w:p>
    <w:p w:rsidR="00BE7A52" w:rsidRPr="00086464" w:rsidRDefault="00BE7A52" w:rsidP="00BE7A52">
      <w:pPr>
        <w:pStyle w:val="Zkladntext"/>
        <w:rPr>
          <w:b/>
          <w:i/>
          <w:sz w:val="24"/>
          <w:szCs w:val="24"/>
        </w:rPr>
      </w:pPr>
      <w:r w:rsidRPr="00086464">
        <w:rPr>
          <w:b/>
          <w:i/>
          <w:sz w:val="24"/>
          <w:szCs w:val="24"/>
        </w:rPr>
        <w:t>Příklady:</w:t>
      </w:r>
    </w:p>
    <w:p w:rsidR="00BE7A52" w:rsidRPr="00086464" w:rsidRDefault="00BE7A52" w:rsidP="00BE7A52">
      <w:pPr>
        <w:pStyle w:val="Zkladntext"/>
        <w:numPr>
          <w:ilvl w:val="0"/>
          <w:numId w:val="9"/>
        </w:numPr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 xml:space="preserve">Čechová, M. </w:t>
      </w:r>
      <w:r w:rsidRPr="00086464">
        <w:rPr>
          <w:i/>
          <w:sz w:val="24"/>
          <w:szCs w:val="24"/>
        </w:rPr>
        <w:t>Komunikační a slohová výchova.</w:t>
      </w:r>
      <w:r w:rsidRPr="00086464">
        <w:rPr>
          <w:sz w:val="24"/>
          <w:szCs w:val="24"/>
        </w:rPr>
        <w:t xml:space="preserve"> Praha: Institut sociálních vztahů, 1998. … tištěná monografická publikace</w:t>
      </w:r>
    </w:p>
    <w:p w:rsidR="00BE7A52" w:rsidRPr="00086464" w:rsidRDefault="00BE7A52" w:rsidP="00BE7A52">
      <w:pPr>
        <w:pStyle w:val="Zkladntext"/>
        <w:numPr>
          <w:ilvl w:val="0"/>
          <w:numId w:val="9"/>
        </w:numPr>
        <w:ind w:left="0" w:firstLine="0"/>
        <w:rPr>
          <w:sz w:val="24"/>
          <w:szCs w:val="24"/>
        </w:rPr>
      </w:pPr>
      <w:proofErr w:type="spellStart"/>
      <w:r w:rsidRPr="00086464">
        <w:rPr>
          <w:sz w:val="24"/>
          <w:szCs w:val="24"/>
        </w:rPr>
        <w:t>Čmejrková</w:t>
      </w:r>
      <w:proofErr w:type="spellEnd"/>
      <w:r w:rsidRPr="00086464">
        <w:rPr>
          <w:sz w:val="24"/>
          <w:szCs w:val="24"/>
        </w:rPr>
        <w:t xml:space="preserve">, S. – Daneš, F. – Světlá, J. </w:t>
      </w:r>
      <w:r w:rsidRPr="00086464">
        <w:rPr>
          <w:i/>
          <w:sz w:val="24"/>
          <w:szCs w:val="24"/>
        </w:rPr>
        <w:t xml:space="preserve">Jak napsat odborný text. </w:t>
      </w:r>
      <w:r w:rsidRPr="00086464">
        <w:rPr>
          <w:sz w:val="24"/>
          <w:szCs w:val="24"/>
        </w:rPr>
        <w:t>Praha: Leda, 1999. ... tištěné monografické publikace</w:t>
      </w:r>
    </w:p>
    <w:p w:rsidR="00BE7A52" w:rsidRPr="00086464" w:rsidRDefault="00BE7A52" w:rsidP="00BE7A52">
      <w:pPr>
        <w:pStyle w:val="Zkladntext"/>
        <w:numPr>
          <w:ilvl w:val="0"/>
          <w:numId w:val="9"/>
        </w:numPr>
        <w:ind w:left="0" w:firstLine="0"/>
        <w:rPr>
          <w:sz w:val="24"/>
          <w:szCs w:val="24"/>
        </w:rPr>
      </w:pPr>
      <w:r w:rsidRPr="00086464">
        <w:rPr>
          <w:i/>
          <w:sz w:val="24"/>
          <w:szCs w:val="24"/>
        </w:rPr>
        <w:t>ČSN ISO 690-2: Informace a dokumentace – Bibliografické citace – Část 2: Elektronické dokumenty a jejich části.</w:t>
      </w:r>
      <w:r w:rsidRPr="00086464">
        <w:rPr>
          <w:sz w:val="24"/>
          <w:szCs w:val="24"/>
        </w:rPr>
        <w:t xml:space="preserve"> Praha: Český normalizační institut, 1999. </w:t>
      </w:r>
    </w:p>
    <w:p w:rsidR="00BE7A52" w:rsidRPr="00086464" w:rsidRDefault="00BE7A52" w:rsidP="00BE7A52">
      <w:pPr>
        <w:pStyle w:val="Zkladntext"/>
        <w:numPr>
          <w:ilvl w:val="0"/>
          <w:numId w:val="9"/>
        </w:numPr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 xml:space="preserve">Pelikán, J. Některé problémy působení školního prostředí na sebereflexi žáků. </w:t>
      </w:r>
      <w:r w:rsidRPr="00086464">
        <w:rPr>
          <w:i/>
          <w:sz w:val="24"/>
          <w:szCs w:val="24"/>
        </w:rPr>
        <w:t>Pedagogika</w:t>
      </w:r>
      <w:r w:rsidRPr="00086464">
        <w:rPr>
          <w:sz w:val="24"/>
          <w:szCs w:val="24"/>
        </w:rPr>
        <w:t>, 1995, roč. 45, č. 3, s. 210. ... článek v tištěné seriálové publikaci (časopisy, noviny)</w:t>
      </w:r>
    </w:p>
    <w:p w:rsidR="00BE7A52" w:rsidRPr="00086464" w:rsidRDefault="00BE7A52" w:rsidP="00BE7A52">
      <w:pPr>
        <w:pStyle w:val="Zkladntext"/>
        <w:numPr>
          <w:ilvl w:val="0"/>
          <w:numId w:val="9"/>
        </w:numPr>
        <w:ind w:left="0" w:firstLine="0"/>
        <w:rPr>
          <w:sz w:val="24"/>
          <w:szCs w:val="24"/>
        </w:rPr>
      </w:pPr>
      <w:r w:rsidRPr="00086464">
        <w:rPr>
          <w:sz w:val="24"/>
          <w:szCs w:val="24"/>
        </w:rPr>
        <w:t xml:space="preserve">Šedinová, P. Elektronické informační zdroje pro pedagogiku. </w:t>
      </w:r>
      <w:r w:rsidRPr="00086464">
        <w:rPr>
          <w:i/>
          <w:sz w:val="24"/>
          <w:szCs w:val="24"/>
        </w:rPr>
        <w:t>Ikaros</w:t>
      </w:r>
      <w:r w:rsidRPr="00086464">
        <w:rPr>
          <w:sz w:val="24"/>
          <w:szCs w:val="24"/>
        </w:rPr>
        <w:t xml:space="preserve"> [online]. 2001, č. 1. Dostupné na www: </w:t>
      </w:r>
      <w:r w:rsidRPr="00086464">
        <w:rPr>
          <w:sz w:val="24"/>
          <w:szCs w:val="24"/>
          <w:lang w:val="en-US"/>
        </w:rPr>
        <w:t>&lt;</w:t>
      </w:r>
      <w:hyperlink r:id="rId14" w:history="1">
        <w:r w:rsidRPr="00086464">
          <w:rPr>
            <w:rStyle w:val="Hypertextovodkaz"/>
            <w:color w:val="auto"/>
            <w:sz w:val="24"/>
            <w:szCs w:val="24"/>
          </w:rPr>
          <w:t>http://www.ikaros.ff.cuni.cz/2001/c01/welcome.htm</w:t>
        </w:r>
      </w:hyperlink>
      <w:r w:rsidRPr="00086464">
        <w:rPr>
          <w:sz w:val="24"/>
          <w:szCs w:val="24"/>
        </w:rPr>
        <w:t xml:space="preserve">&gt; článek v elektronickém časopise </w:t>
      </w:r>
    </w:p>
    <w:p w:rsidR="00BE7A52" w:rsidRPr="00086464" w:rsidRDefault="00BE7A52" w:rsidP="00BE7A52">
      <w:pPr>
        <w:jc w:val="both"/>
        <w:rPr>
          <w:b/>
          <w:sz w:val="28"/>
          <w:szCs w:val="28"/>
        </w:rPr>
      </w:pPr>
      <w:r w:rsidRPr="00086464">
        <w:rPr>
          <w:rStyle w:val="Hypertextovodkaz"/>
          <w:color w:val="auto"/>
        </w:rPr>
        <w:t xml:space="preserve"> </w:t>
      </w:r>
      <w:r w:rsidRPr="00086464">
        <w:rPr>
          <w:u w:val="single"/>
        </w:rPr>
        <w:br w:type="page"/>
      </w:r>
      <w:r w:rsidRPr="00086464">
        <w:rPr>
          <w:b/>
          <w:sz w:val="28"/>
          <w:szCs w:val="28"/>
        </w:rPr>
        <w:lastRenderedPageBreak/>
        <w:t>Příloha č. 2: Řazení stránek v</w:t>
      </w:r>
      <w:r w:rsidR="00E024CA" w:rsidRPr="00086464">
        <w:rPr>
          <w:b/>
          <w:sz w:val="28"/>
          <w:szCs w:val="28"/>
        </w:rPr>
        <w:t xml:space="preserve"> </w:t>
      </w:r>
      <w:r w:rsidRPr="00086464">
        <w:rPr>
          <w:b/>
          <w:sz w:val="28"/>
          <w:szCs w:val="28"/>
        </w:rPr>
        <w:t>projektové práci</w:t>
      </w:r>
    </w:p>
    <w:p w:rsidR="00BE7A52" w:rsidRPr="00086464" w:rsidRDefault="00BE7A52" w:rsidP="00BE7A52">
      <w:pPr>
        <w:pStyle w:val="Zkladntext"/>
        <w:tabs>
          <w:tab w:val="center" w:pos="6660"/>
        </w:tabs>
        <w:spacing w:after="0"/>
        <w:ind w:left="1418"/>
        <w:jc w:val="left"/>
        <w:rPr>
          <w:sz w:val="20"/>
        </w:rPr>
      </w:pPr>
    </w:p>
    <w:p w:rsidR="00BE7A52" w:rsidRPr="00086464" w:rsidRDefault="00BE7A52" w:rsidP="00BE7A52">
      <w:pPr>
        <w:pStyle w:val="Zkladntext"/>
        <w:tabs>
          <w:tab w:val="center" w:pos="6660"/>
        </w:tabs>
        <w:spacing w:after="0"/>
        <w:ind w:left="1418"/>
        <w:jc w:val="left"/>
        <w:rPr>
          <w:sz w:val="20"/>
        </w:rPr>
      </w:pPr>
    </w:p>
    <w:p w:rsidR="00BE7A52" w:rsidRPr="00086464" w:rsidRDefault="00BE7A52" w:rsidP="00BE7A52">
      <w:pPr>
        <w:pStyle w:val="Zkladntext"/>
        <w:tabs>
          <w:tab w:val="center" w:pos="6660"/>
        </w:tabs>
        <w:spacing w:after="0"/>
        <w:ind w:left="1418"/>
        <w:jc w:val="left"/>
        <w:rPr>
          <w:sz w:val="20"/>
        </w:rPr>
      </w:pPr>
      <w:r w:rsidRPr="00086464">
        <w:rPr>
          <w:sz w:val="20"/>
        </w:rPr>
        <w:t>Vazba (desky):</w:t>
      </w:r>
      <w:r w:rsidRPr="00086464">
        <w:rPr>
          <w:sz w:val="20"/>
        </w:rPr>
        <w:tab/>
        <w:t>První strana práce: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E7A52" w:rsidRPr="00086464" w:rsidTr="00BE7A52">
        <w:trPr>
          <w:cantSplit/>
          <w:trHeight w:val="49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jc w:val="center"/>
              <w:rPr>
                <w:b/>
              </w:rPr>
            </w:pPr>
          </w:p>
          <w:p w:rsidR="00BE7A52" w:rsidRPr="00086464" w:rsidRDefault="00F9256C">
            <w:pPr>
              <w:pStyle w:val="Zkladntext"/>
              <w:spacing w:after="0"/>
              <w:ind w:left="360"/>
              <w:jc w:val="center"/>
              <w:rPr>
                <w:b/>
                <w:sz w:val="20"/>
              </w:rPr>
            </w:pPr>
            <w:r w:rsidRPr="00086464">
              <w:object w:dxaOrig="11625" w:dyaOrig="4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26.25pt" o:ole="">
                  <v:imagedata r:id="rId15" o:title=""/>
                </v:shape>
                <o:OLEObject Type="Embed" ProgID="PBrush" ShapeID="_x0000_i1025" DrawAspect="Content" ObjectID="_1631080511" r:id="rId16"/>
              </w:object>
            </w:r>
          </w:p>
          <w:p w:rsidR="00BE7A52" w:rsidRPr="00086464" w:rsidRDefault="00BE7A52">
            <w:pPr>
              <w:pStyle w:val="Zkladntext"/>
              <w:spacing w:after="0"/>
              <w:ind w:left="360"/>
              <w:jc w:val="left"/>
              <w:rPr>
                <w:sz w:val="20"/>
              </w:rPr>
            </w:pPr>
          </w:p>
          <w:p w:rsidR="00BE7A52" w:rsidRPr="00086464" w:rsidRDefault="00BE7A52">
            <w:pPr>
              <w:pStyle w:val="Zkladntext"/>
              <w:spacing w:after="0"/>
              <w:jc w:val="center"/>
              <w:rPr>
                <w:b/>
              </w:rPr>
            </w:pPr>
          </w:p>
          <w:p w:rsidR="00BE7A52" w:rsidRPr="00086464" w:rsidRDefault="00BE7A52">
            <w:pPr>
              <w:pStyle w:val="Zkladntext"/>
              <w:spacing w:after="0"/>
              <w:ind w:left="360"/>
              <w:jc w:val="center"/>
              <w:rPr>
                <w:sz w:val="20"/>
              </w:rPr>
            </w:pPr>
            <w:r w:rsidRPr="00086464">
              <w:rPr>
                <w:b/>
              </w:rPr>
              <w:t>78 – 42 – M/02 Ekonomické lyceum</w:t>
            </w:r>
          </w:p>
          <w:p w:rsidR="00BE7A52" w:rsidRPr="00086464" w:rsidRDefault="00BE7A52">
            <w:pPr>
              <w:pStyle w:val="Zkladntext"/>
              <w:spacing w:after="0"/>
              <w:ind w:left="360"/>
              <w:jc w:val="left"/>
              <w:rPr>
                <w:sz w:val="20"/>
              </w:rPr>
            </w:pP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jc w:val="center"/>
              <w:rPr>
                <w:b/>
              </w:rPr>
            </w:pPr>
            <w:r w:rsidRPr="00086464">
              <w:rPr>
                <w:b/>
              </w:rPr>
              <w:t>Projektová práce</w:t>
            </w:r>
          </w:p>
          <w:p w:rsidR="00BE7A52" w:rsidRPr="00086464" w:rsidRDefault="00BE7A52">
            <w:pPr>
              <w:pStyle w:val="Zkladntext"/>
              <w:spacing w:after="0"/>
              <w:jc w:val="center"/>
              <w:rPr>
                <w:b/>
                <w:szCs w:val="16"/>
              </w:rPr>
            </w:pPr>
            <w:r w:rsidRPr="00086464">
              <w:rPr>
                <w:b/>
                <w:szCs w:val="16"/>
              </w:rPr>
              <w:t>Název práce</w:t>
            </w:r>
          </w:p>
          <w:p w:rsidR="00BE7A52" w:rsidRPr="00086464" w:rsidRDefault="00BE7A52">
            <w:pPr>
              <w:pStyle w:val="Zkladntext"/>
              <w:spacing w:after="0"/>
              <w:jc w:val="center"/>
            </w:pPr>
          </w:p>
          <w:p w:rsidR="00BE7A52" w:rsidRPr="00086464" w:rsidRDefault="00BE7A52">
            <w:pPr>
              <w:pStyle w:val="Zkladntext"/>
              <w:spacing w:after="0"/>
              <w:jc w:val="center"/>
            </w:pPr>
            <w:r w:rsidRPr="00086464">
              <w:t>Školní rok: 201</w:t>
            </w:r>
            <w:r w:rsidR="006974BA" w:rsidRPr="00086464">
              <w:t>9</w:t>
            </w:r>
            <w:r w:rsidRPr="00086464">
              <w:t>/20</w:t>
            </w:r>
            <w:r w:rsidR="006974BA" w:rsidRPr="00086464">
              <w:t>20</w:t>
            </w: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360"/>
              <w:jc w:val="left"/>
              <w:rPr>
                <w:sz w:val="20"/>
              </w:rPr>
            </w:pPr>
          </w:p>
          <w:p w:rsidR="00BE7A52" w:rsidRPr="00086464" w:rsidRDefault="00BE7A52">
            <w:pPr>
              <w:pStyle w:val="Zkladntext"/>
              <w:spacing w:after="0"/>
              <w:jc w:val="left"/>
              <w:rPr>
                <w:szCs w:val="16"/>
              </w:rPr>
            </w:pPr>
            <w:r w:rsidRPr="00086464">
              <w:rPr>
                <w:szCs w:val="16"/>
              </w:rPr>
              <w:t>Vedoucí projektové práce: titul, jméno a příjmení</w:t>
            </w:r>
          </w:p>
          <w:p w:rsidR="00BE7A52" w:rsidRPr="00086464" w:rsidRDefault="00BE7A52">
            <w:pPr>
              <w:pStyle w:val="Zkladntext"/>
              <w:spacing w:after="0"/>
              <w:jc w:val="left"/>
              <w:rPr>
                <w:szCs w:val="16"/>
              </w:rPr>
            </w:pPr>
            <w:r w:rsidRPr="00086464">
              <w:rPr>
                <w:szCs w:val="16"/>
              </w:rPr>
              <w:t>Žák: jméno a příjmení</w:t>
            </w:r>
          </w:p>
          <w:p w:rsidR="00BE7A52" w:rsidRPr="00086464" w:rsidRDefault="00BE7A52">
            <w:pPr>
              <w:pStyle w:val="Zkladntext"/>
              <w:spacing w:after="0"/>
              <w:ind w:left="360"/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spacing w:after="0"/>
              <w:ind w:left="254"/>
              <w:jc w:val="center"/>
              <w:rPr>
                <w:sz w:val="20"/>
              </w:rPr>
            </w:pPr>
          </w:p>
          <w:p w:rsidR="00BE7A52" w:rsidRPr="00086464" w:rsidRDefault="00BE7A52">
            <w:pPr>
              <w:pStyle w:val="Zkladntext"/>
              <w:spacing w:after="0"/>
              <w:ind w:left="254"/>
              <w:jc w:val="center"/>
              <w:rPr>
                <w:sz w:val="20"/>
              </w:rPr>
            </w:pPr>
          </w:p>
          <w:p w:rsidR="00BE7A52" w:rsidRPr="00086464" w:rsidRDefault="00BE7A52">
            <w:pPr>
              <w:pStyle w:val="Zkladntext"/>
              <w:spacing w:after="0"/>
              <w:ind w:left="254"/>
              <w:jc w:val="center"/>
              <w:rPr>
                <w:b/>
                <w:sz w:val="20"/>
              </w:rPr>
            </w:pPr>
          </w:p>
          <w:p w:rsidR="00BE7A52" w:rsidRPr="00086464" w:rsidRDefault="00BE7A52">
            <w:pPr>
              <w:pStyle w:val="Zkladntext"/>
              <w:spacing w:after="0"/>
              <w:ind w:left="254"/>
              <w:jc w:val="center"/>
              <w:rPr>
                <w:b/>
                <w:sz w:val="20"/>
              </w:rPr>
            </w:pPr>
          </w:p>
          <w:p w:rsidR="00BE7A52" w:rsidRPr="00086464" w:rsidRDefault="00BE7A52">
            <w:pPr>
              <w:pStyle w:val="Zkladntext"/>
              <w:spacing w:after="0"/>
              <w:ind w:left="254"/>
              <w:jc w:val="center"/>
              <w:rPr>
                <w:b/>
                <w:sz w:val="20"/>
              </w:rPr>
            </w:pPr>
          </w:p>
          <w:p w:rsidR="00BE7A52" w:rsidRPr="00086464" w:rsidRDefault="00BE7A52">
            <w:pPr>
              <w:pStyle w:val="Zkladntext"/>
              <w:spacing w:after="0"/>
              <w:ind w:left="254"/>
              <w:jc w:val="center"/>
              <w:rPr>
                <w:b/>
                <w:sz w:val="20"/>
              </w:rPr>
            </w:pPr>
          </w:p>
          <w:p w:rsidR="00BE7A52" w:rsidRPr="00086464" w:rsidRDefault="00BE7A52">
            <w:pPr>
              <w:pStyle w:val="Zkladntext"/>
              <w:spacing w:after="0"/>
              <w:ind w:left="254"/>
              <w:jc w:val="center"/>
              <w:rPr>
                <w:b/>
                <w:sz w:val="20"/>
              </w:rPr>
            </w:pPr>
          </w:p>
          <w:p w:rsidR="00BE7A52" w:rsidRPr="00086464" w:rsidRDefault="00BE7A52">
            <w:pPr>
              <w:pStyle w:val="Zkladntext"/>
              <w:spacing w:after="0"/>
              <w:ind w:left="254"/>
              <w:jc w:val="center"/>
              <w:rPr>
                <w:b/>
                <w:sz w:val="20"/>
              </w:rPr>
            </w:pPr>
          </w:p>
          <w:p w:rsidR="00BE7A52" w:rsidRPr="00086464" w:rsidRDefault="00BE7A52">
            <w:pPr>
              <w:pStyle w:val="Zkladntext"/>
              <w:tabs>
                <w:tab w:val="left" w:pos="624"/>
                <w:tab w:val="right" w:leader="dot" w:pos="4034"/>
              </w:tabs>
              <w:spacing w:after="0"/>
              <w:ind w:left="639"/>
              <w:jc w:val="left"/>
              <w:rPr>
                <w:sz w:val="20"/>
              </w:rPr>
            </w:pPr>
          </w:p>
          <w:p w:rsidR="00BE7A52" w:rsidRPr="00086464" w:rsidRDefault="00BE7A52">
            <w:pPr>
              <w:tabs>
                <w:tab w:val="left" w:pos="2235"/>
              </w:tabs>
              <w:jc w:val="center"/>
              <w:rPr>
                <w:sz w:val="16"/>
                <w:szCs w:val="16"/>
              </w:rPr>
            </w:pPr>
            <w:r w:rsidRPr="00086464">
              <w:rPr>
                <w:sz w:val="16"/>
                <w:szCs w:val="16"/>
              </w:rPr>
              <w:t>PROHLÁŠENÍ</w:t>
            </w:r>
          </w:p>
          <w:p w:rsidR="00BE7A52" w:rsidRPr="00086464" w:rsidRDefault="00BE7A52">
            <w:pPr>
              <w:tabs>
                <w:tab w:val="left" w:pos="2235"/>
              </w:tabs>
              <w:jc w:val="center"/>
              <w:rPr>
                <w:sz w:val="20"/>
                <w:szCs w:val="20"/>
              </w:rPr>
            </w:pPr>
          </w:p>
          <w:p w:rsidR="00BE7A52" w:rsidRPr="00086464" w:rsidRDefault="00BE7A52">
            <w:pPr>
              <w:tabs>
                <w:tab w:val="left" w:pos="2235"/>
              </w:tabs>
              <w:jc w:val="center"/>
              <w:rPr>
                <w:sz w:val="20"/>
                <w:szCs w:val="20"/>
              </w:rPr>
            </w:pPr>
          </w:p>
          <w:p w:rsidR="00BE7A52" w:rsidRPr="00086464" w:rsidRDefault="00BE7A52">
            <w:pPr>
              <w:pStyle w:val="Zkladntext"/>
              <w:spacing w:after="0"/>
              <w:ind w:left="360" w:firstLine="540"/>
              <w:jc w:val="left"/>
            </w:pPr>
            <w:r w:rsidRPr="00086464">
              <w:t>Prohlašuji, že projekt na téma „</w:t>
            </w:r>
            <w:r w:rsidRPr="00086464">
              <w:rPr>
                <w:i/>
              </w:rPr>
              <w:t xml:space="preserve">např. Fotografické přístroj </w:t>
            </w:r>
            <w:r w:rsidRPr="00086464">
              <w:t>“ jsem vypracoval(a) samostatně.</w:t>
            </w:r>
          </w:p>
          <w:p w:rsidR="00BE7A52" w:rsidRPr="00086464" w:rsidRDefault="00BE7A52">
            <w:pPr>
              <w:pStyle w:val="Zkladntext"/>
              <w:spacing w:after="0"/>
              <w:ind w:left="360" w:firstLine="540"/>
              <w:jc w:val="left"/>
            </w:pPr>
            <w:r w:rsidRPr="00086464">
              <w:t>Použitou literaturu a podkladové materiály uvádím v přiloženém seznamu použitých informačních zdrojů.</w:t>
            </w:r>
          </w:p>
          <w:p w:rsidR="00BE7A52" w:rsidRPr="00086464" w:rsidRDefault="00BE7A52">
            <w:pPr>
              <w:pStyle w:val="Zkladntext"/>
              <w:spacing w:after="0"/>
              <w:ind w:left="360"/>
              <w:jc w:val="left"/>
            </w:pPr>
          </w:p>
          <w:p w:rsidR="00BE7A52" w:rsidRPr="00086464" w:rsidRDefault="00BE7A52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  <w:p w:rsidR="00BE7A52" w:rsidRPr="00086464" w:rsidRDefault="00BE7A52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  <w:p w:rsidR="00BE7A52" w:rsidRPr="00086464" w:rsidRDefault="00BE7A52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  <w:p w:rsidR="00BE7A52" w:rsidRPr="00086464" w:rsidRDefault="00BE7A52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  <w:p w:rsidR="00BE7A52" w:rsidRPr="00086464" w:rsidRDefault="00BE7A52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  <w:p w:rsidR="00BE7A52" w:rsidRPr="00086464" w:rsidRDefault="00BE7A52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  <w:p w:rsidR="00BE7A52" w:rsidRPr="00086464" w:rsidRDefault="00BE7A52">
            <w:pPr>
              <w:pStyle w:val="Zkladntext"/>
              <w:spacing w:after="0"/>
              <w:ind w:left="360"/>
              <w:jc w:val="left"/>
            </w:pPr>
          </w:p>
          <w:p w:rsidR="00BE7A52" w:rsidRPr="00086464" w:rsidRDefault="00BE7A52">
            <w:pPr>
              <w:pStyle w:val="Zkladntext"/>
              <w:tabs>
                <w:tab w:val="left" w:leader="dot" w:pos="1276"/>
                <w:tab w:val="right" w:pos="4230"/>
              </w:tabs>
              <w:spacing w:after="0"/>
              <w:ind w:left="360"/>
              <w:jc w:val="left"/>
              <w:rPr>
                <w:i/>
              </w:rPr>
            </w:pPr>
            <w:r w:rsidRPr="00086464">
              <w:t xml:space="preserve">V Praze </w:t>
            </w:r>
            <w:r w:rsidRPr="00086464">
              <w:tab/>
              <w:t xml:space="preserve"> 20</w:t>
            </w:r>
            <w:r w:rsidR="006974BA" w:rsidRPr="00086464">
              <w:t>20</w:t>
            </w:r>
            <w:r w:rsidRPr="00086464">
              <w:tab/>
            </w:r>
            <w:r w:rsidRPr="00086464">
              <w:rPr>
                <w:i/>
              </w:rPr>
              <w:t>zde umístit vlastnoruční podpis</w:t>
            </w:r>
          </w:p>
          <w:p w:rsidR="00BE7A52" w:rsidRPr="00086464" w:rsidRDefault="00BE7A52">
            <w:pPr>
              <w:pStyle w:val="Zkladntext"/>
              <w:tabs>
                <w:tab w:val="right" w:pos="4320"/>
              </w:tabs>
              <w:spacing w:after="0"/>
              <w:ind w:left="360"/>
              <w:jc w:val="left"/>
              <w:rPr>
                <w:i/>
              </w:rPr>
            </w:pPr>
            <w:r w:rsidRPr="00086464">
              <w:rPr>
                <w:i/>
              </w:rPr>
              <w:t>(doplnit datum)</w:t>
            </w:r>
            <w:r w:rsidRPr="00086464">
              <w:rPr>
                <w:i/>
              </w:rPr>
              <w:tab/>
              <w:t>studenta (tzn. jméno a příjmení)</w:t>
            </w:r>
          </w:p>
          <w:p w:rsidR="00BE7A52" w:rsidRPr="00086464" w:rsidRDefault="00BE7A52">
            <w:pPr>
              <w:tabs>
                <w:tab w:val="left" w:pos="2235"/>
              </w:tabs>
              <w:jc w:val="both"/>
              <w:rPr>
                <w:b/>
                <w:sz w:val="20"/>
              </w:rPr>
            </w:pPr>
          </w:p>
        </w:tc>
      </w:tr>
    </w:tbl>
    <w:p w:rsidR="00BE7A52" w:rsidRPr="00086464" w:rsidRDefault="00BE7A52" w:rsidP="00BE7A52">
      <w:pPr>
        <w:pStyle w:val="Zkladntext"/>
        <w:tabs>
          <w:tab w:val="center" w:pos="2160"/>
          <w:tab w:val="center" w:pos="6660"/>
        </w:tabs>
        <w:rPr>
          <w:sz w:val="20"/>
        </w:rPr>
      </w:pPr>
    </w:p>
    <w:p w:rsidR="00BE7A52" w:rsidRPr="00086464" w:rsidRDefault="00BE7A52" w:rsidP="00BE7A52">
      <w:pPr>
        <w:pStyle w:val="Zkladntext"/>
        <w:tabs>
          <w:tab w:val="center" w:pos="2160"/>
          <w:tab w:val="center" w:pos="6660"/>
        </w:tabs>
        <w:rPr>
          <w:sz w:val="20"/>
        </w:rPr>
      </w:pPr>
    </w:p>
    <w:p w:rsidR="00BE7A52" w:rsidRPr="00086464" w:rsidRDefault="00BE7A52" w:rsidP="00BE7A52">
      <w:pPr>
        <w:pStyle w:val="Zkladntext"/>
        <w:tabs>
          <w:tab w:val="center" w:pos="2160"/>
          <w:tab w:val="center" w:pos="6660"/>
        </w:tabs>
        <w:rPr>
          <w:sz w:val="20"/>
        </w:rPr>
      </w:pPr>
    </w:p>
    <w:p w:rsidR="00BE7A52" w:rsidRPr="00086464" w:rsidRDefault="00BE7A52" w:rsidP="00BE7A52">
      <w:pPr>
        <w:pStyle w:val="Zkladntext"/>
        <w:tabs>
          <w:tab w:val="center" w:pos="1980"/>
          <w:tab w:val="center" w:pos="6660"/>
        </w:tabs>
        <w:ind w:left="709" w:right="4535"/>
        <w:jc w:val="center"/>
        <w:rPr>
          <w:sz w:val="20"/>
        </w:rPr>
      </w:pPr>
      <w:r w:rsidRPr="00086464">
        <w:rPr>
          <w:sz w:val="20"/>
        </w:rPr>
        <w:tab/>
        <w:t>Druhá strana práce:</w:t>
      </w:r>
      <w:r w:rsidRPr="00086464">
        <w:rPr>
          <w:sz w:val="20"/>
        </w:rPr>
        <w:tab/>
        <w:t>Vlastní text práce: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E7A52" w:rsidRPr="00086464" w:rsidTr="00BE7A52">
        <w:trPr>
          <w:trHeight w:val="5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spacing w:after="0"/>
              <w:ind w:left="360"/>
              <w:jc w:val="left"/>
              <w:rPr>
                <w:szCs w:val="16"/>
              </w:rPr>
            </w:pPr>
          </w:p>
          <w:p w:rsidR="00BE7A52" w:rsidRPr="00086464" w:rsidRDefault="00BE7A52">
            <w:pPr>
              <w:tabs>
                <w:tab w:val="left" w:pos="794"/>
                <w:tab w:val="righ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Obsah:</w:t>
            </w:r>
          </w:p>
          <w:p w:rsidR="00BE7A52" w:rsidRPr="00086464" w:rsidRDefault="00BE7A52">
            <w:pPr>
              <w:tabs>
                <w:tab w:val="left" w:pos="794"/>
                <w:tab w:val="right" w:pos="4034"/>
              </w:tabs>
              <w:ind w:left="254"/>
              <w:rPr>
                <w:sz w:val="16"/>
                <w:szCs w:val="20"/>
              </w:rPr>
            </w:pP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0</w:t>
            </w:r>
            <w:r w:rsidRPr="00086464">
              <w:rPr>
                <w:sz w:val="16"/>
                <w:szCs w:val="20"/>
              </w:rPr>
              <w:tab/>
              <w:t>Úvod</w:t>
            </w:r>
            <w:r w:rsidRPr="00086464">
              <w:rPr>
                <w:sz w:val="16"/>
                <w:szCs w:val="20"/>
              </w:rPr>
              <w:tab/>
              <w:t>3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1</w:t>
            </w:r>
            <w:r w:rsidRPr="00086464">
              <w:rPr>
                <w:sz w:val="16"/>
                <w:szCs w:val="20"/>
              </w:rPr>
              <w:tab/>
              <w:t>Optické zobrazování</w:t>
            </w:r>
            <w:r w:rsidRPr="00086464">
              <w:rPr>
                <w:sz w:val="16"/>
                <w:szCs w:val="20"/>
              </w:rPr>
              <w:tab/>
              <w:t>4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1.1</w:t>
            </w:r>
            <w:r w:rsidRPr="00086464">
              <w:rPr>
                <w:sz w:val="16"/>
                <w:szCs w:val="20"/>
              </w:rPr>
              <w:tab/>
              <w:t>Čočky</w:t>
            </w:r>
            <w:r w:rsidRPr="00086464">
              <w:rPr>
                <w:sz w:val="16"/>
                <w:szCs w:val="20"/>
              </w:rPr>
              <w:tab/>
              <w:t>5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1.1.1</w:t>
            </w:r>
            <w:r w:rsidRPr="00086464">
              <w:rPr>
                <w:sz w:val="16"/>
                <w:szCs w:val="20"/>
              </w:rPr>
              <w:tab/>
              <w:t xml:space="preserve">Princip zobrazování čočkou </w:t>
            </w:r>
            <w:r w:rsidRPr="00086464">
              <w:rPr>
                <w:sz w:val="16"/>
                <w:szCs w:val="20"/>
              </w:rPr>
              <w:tab/>
              <w:t>5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-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7</w:t>
            </w:r>
            <w:r w:rsidRPr="00086464">
              <w:rPr>
                <w:sz w:val="16"/>
                <w:szCs w:val="20"/>
              </w:rPr>
              <w:tab/>
              <w:t>Závěr</w:t>
            </w:r>
            <w:r w:rsidRPr="00086464">
              <w:rPr>
                <w:sz w:val="16"/>
                <w:szCs w:val="20"/>
              </w:rPr>
              <w:tab/>
              <w:t>15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639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Seznam použitých informačních zdrojů</w:t>
            </w:r>
            <w:r w:rsidRPr="00086464">
              <w:rPr>
                <w:sz w:val="16"/>
                <w:szCs w:val="20"/>
              </w:rPr>
              <w:tab/>
              <w:t>16</w:t>
            </w:r>
          </w:p>
          <w:p w:rsidR="00BE7A52" w:rsidRPr="00086464" w:rsidRDefault="00BE7A52">
            <w:pPr>
              <w:tabs>
                <w:tab w:val="left" w:pos="624"/>
                <w:tab w:val="right" w:leader="dot" w:pos="4034"/>
              </w:tabs>
              <w:ind w:left="639"/>
              <w:rPr>
                <w:sz w:val="16"/>
                <w:szCs w:val="20"/>
              </w:rPr>
            </w:pPr>
            <w:r w:rsidRPr="00086464">
              <w:rPr>
                <w:sz w:val="16"/>
                <w:szCs w:val="20"/>
              </w:rPr>
              <w:t>Seznam příloh…………………………</w:t>
            </w:r>
            <w:proofErr w:type="gramStart"/>
            <w:r w:rsidRPr="00086464">
              <w:rPr>
                <w:sz w:val="16"/>
                <w:szCs w:val="20"/>
              </w:rPr>
              <w:t>……</w:t>
            </w:r>
            <w:r w:rsidR="006974BA" w:rsidRPr="00086464">
              <w:rPr>
                <w:sz w:val="16"/>
                <w:szCs w:val="20"/>
              </w:rPr>
              <w:t>.</w:t>
            </w:r>
            <w:proofErr w:type="gramEnd"/>
            <w:r w:rsidR="006974BA" w:rsidRPr="00086464">
              <w:rPr>
                <w:sz w:val="16"/>
                <w:szCs w:val="20"/>
              </w:rPr>
              <w:t>.</w:t>
            </w:r>
            <w:r w:rsidRPr="00086464">
              <w:rPr>
                <w:sz w:val="16"/>
                <w:szCs w:val="20"/>
              </w:rPr>
              <w:t>……17</w:t>
            </w:r>
          </w:p>
          <w:p w:rsidR="00BE7A52" w:rsidRPr="00086464" w:rsidRDefault="00BE7A52">
            <w:pPr>
              <w:rPr>
                <w:sz w:val="16"/>
                <w:szCs w:val="16"/>
              </w:rPr>
            </w:pPr>
          </w:p>
          <w:p w:rsidR="00BE7A52" w:rsidRPr="00086464" w:rsidRDefault="00BE7A52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spacing w:after="0"/>
              <w:jc w:val="left"/>
              <w:rPr>
                <w:sz w:val="20"/>
              </w:rPr>
            </w:pPr>
          </w:p>
          <w:p w:rsidR="00BE7A52" w:rsidRPr="00086464" w:rsidRDefault="00BE7A52">
            <w:pPr>
              <w:pStyle w:val="Zkladntext"/>
              <w:spacing w:after="0"/>
              <w:ind w:left="284"/>
              <w:jc w:val="left"/>
            </w:pPr>
            <w:r w:rsidRPr="00086464">
              <w:t>0 Úvod</w:t>
            </w:r>
          </w:p>
          <w:p w:rsidR="00BE7A52" w:rsidRPr="00086464" w:rsidRDefault="00BE7A52">
            <w:pPr>
              <w:pStyle w:val="Zkladntext"/>
              <w:spacing w:after="0"/>
              <w:ind w:left="284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  <w:r w:rsidRPr="00086464">
              <w:t>Jedním z …</w:t>
            </w: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284" w:firstLine="256"/>
              <w:jc w:val="left"/>
            </w:pPr>
          </w:p>
          <w:p w:rsidR="00BE7A52" w:rsidRPr="00086464" w:rsidRDefault="00BE7A52">
            <w:pPr>
              <w:pStyle w:val="Zkladntext"/>
              <w:tabs>
                <w:tab w:val="left" w:pos="624"/>
                <w:tab w:val="right" w:leader="dot" w:pos="4034"/>
              </w:tabs>
              <w:spacing w:after="0"/>
              <w:ind w:left="639"/>
              <w:jc w:val="center"/>
              <w:rPr>
                <w:sz w:val="20"/>
              </w:rPr>
            </w:pPr>
            <w:r w:rsidRPr="00086464">
              <w:t xml:space="preserve">3 </w:t>
            </w:r>
            <w:r w:rsidRPr="00086464">
              <w:rPr>
                <w:i/>
              </w:rPr>
              <w:t>(nebo k pravému okraji)</w:t>
            </w:r>
          </w:p>
        </w:tc>
      </w:tr>
    </w:tbl>
    <w:p w:rsidR="00BE7A52" w:rsidRPr="00086464" w:rsidRDefault="00BE7A52" w:rsidP="00BE7A52">
      <w:pPr>
        <w:pStyle w:val="Zkladntext"/>
        <w:tabs>
          <w:tab w:val="center" w:pos="1980"/>
          <w:tab w:val="center" w:pos="6660"/>
        </w:tabs>
        <w:ind w:left="709" w:right="4535"/>
        <w:jc w:val="center"/>
        <w:rPr>
          <w:sz w:val="20"/>
        </w:rPr>
      </w:pPr>
    </w:p>
    <w:p w:rsidR="00BE7A52" w:rsidRPr="00086464" w:rsidRDefault="00BE7A52" w:rsidP="00BE7A52">
      <w:pPr>
        <w:pStyle w:val="Zkladntext"/>
        <w:tabs>
          <w:tab w:val="center" w:pos="1980"/>
          <w:tab w:val="center" w:pos="6660"/>
        </w:tabs>
        <w:ind w:left="709" w:right="4535"/>
        <w:jc w:val="center"/>
        <w:rPr>
          <w:sz w:val="20"/>
        </w:rPr>
      </w:pPr>
    </w:p>
    <w:p w:rsidR="00BE7A52" w:rsidRPr="00086464" w:rsidRDefault="00BE7A52" w:rsidP="00BE7A52">
      <w:pPr>
        <w:pStyle w:val="Zkladntext"/>
        <w:tabs>
          <w:tab w:val="center" w:pos="1980"/>
          <w:tab w:val="center" w:pos="6660"/>
        </w:tabs>
        <w:ind w:left="709" w:right="4535"/>
        <w:jc w:val="center"/>
        <w:rPr>
          <w:sz w:val="20"/>
        </w:rPr>
      </w:pPr>
    </w:p>
    <w:p w:rsidR="00BE7A52" w:rsidRPr="00086464" w:rsidRDefault="00BE7A52" w:rsidP="00BE7A52">
      <w:pPr>
        <w:pStyle w:val="Zkladntext"/>
        <w:keepNext/>
        <w:tabs>
          <w:tab w:val="center" w:pos="1980"/>
          <w:tab w:val="center" w:pos="6660"/>
        </w:tabs>
        <w:ind w:left="709" w:right="4536"/>
        <w:jc w:val="center"/>
        <w:rPr>
          <w:sz w:val="20"/>
        </w:rPr>
      </w:pPr>
      <w:r w:rsidRPr="00086464">
        <w:rPr>
          <w:sz w:val="20"/>
        </w:rPr>
        <w:t>Seznam příloh:</w:t>
      </w:r>
      <w:r w:rsidRPr="00086464">
        <w:rPr>
          <w:sz w:val="20"/>
        </w:rPr>
        <w:tab/>
      </w:r>
      <w:r w:rsidRPr="00086464">
        <w:rPr>
          <w:sz w:val="20"/>
        </w:rPr>
        <w:tab/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E7A52" w:rsidRPr="00086464" w:rsidTr="00BE7A52">
        <w:trPr>
          <w:trHeight w:val="52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spacing w:after="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180"/>
              <w:jc w:val="left"/>
              <w:rPr>
                <w:b/>
              </w:rPr>
            </w:pPr>
            <w:r w:rsidRPr="00086464">
              <w:rPr>
                <w:b/>
              </w:rPr>
              <w:t>Seznam příloh</w:t>
            </w:r>
          </w:p>
          <w:p w:rsidR="00BE7A52" w:rsidRPr="00086464" w:rsidRDefault="00BE7A52">
            <w:pPr>
              <w:pStyle w:val="Zkladntext"/>
              <w:spacing w:after="0"/>
              <w:ind w:left="180"/>
              <w:jc w:val="left"/>
            </w:pPr>
          </w:p>
          <w:p w:rsidR="00BE7A52" w:rsidRPr="00086464" w:rsidRDefault="00BE7A52">
            <w:pPr>
              <w:pStyle w:val="Zkladntext"/>
              <w:spacing w:after="0"/>
              <w:ind w:left="180"/>
              <w:jc w:val="left"/>
            </w:pPr>
            <w:r w:rsidRPr="00086464">
              <w:t>č. 1 Čočky</w:t>
            </w:r>
          </w:p>
          <w:p w:rsidR="00BE7A52" w:rsidRPr="00086464" w:rsidRDefault="00BE7A52">
            <w:pPr>
              <w:pStyle w:val="Zkladntext"/>
              <w:spacing w:after="0"/>
              <w:ind w:left="180"/>
              <w:jc w:val="left"/>
            </w:pPr>
            <w:r w:rsidRPr="00086464">
              <w:t>č. 2 Rozptylky</w:t>
            </w:r>
          </w:p>
          <w:p w:rsidR="00BE7A52" w:rsidRPr="00086464" w:rsidRDefault="00BE7A52">
            <w:pPr>
              <w:pStyle w:val="Zkladntext"/>
              <w:spacing w:after="0"/>
              <w:ind w:left="180"/>
              <w:jc w:val="left"/>
            </w:pPr>
            <w:r w:rsidRPr="00086464">
              <w:t>č. 3 Fotografické přístroje</w:t>
            </w:r>
          </w:p>
          <w:p w:rsidR="00BE7A52" w:rsidRPr="00086464" w:rsidRDefault="00BE7A52">
            <w:pPr>
              <w:pStyle w:val="Zkladntext"/>
              <w:spacing w:after="0"/>
              <w:ind w:left="180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1980"/>
                <w:tab w:val="left" w:pos="2160"/>
              </w:tabs>
              <w:spacing w:after="0"/>
              <w:ind w:left="284" w:firstLine="256"/>
              <w:jc w:val="left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  <w:rPr>
                <w:b/>
              </w:rPr>
            </w:pPr>
            <w:r w:rsidRPr="00086464">
              <w:rPr>
                <w:b/>
              </w:rPr>
              <w:t>Příloha č. 1</w:t>
            </w: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  <w:rPr>
                <w:b/>
              </w:rPr>
            </w:pPr>
          </w:p>
          <w:p w:rsidR="00BE7A52" w:rsidRPr="00086464" w:rsidRDefault="00BE7A52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  <w:r w:rsidRPr="00086464">
              <w:t>Čočky</w:t>
            </w:r>
            <w:r w:rsidRPr="00086464">
              <w:tab/>
            </w:r>
          </w:p>
        </w:tc>
      </w:tr>
    </w:tbl>
    <w:p w:rsidR="00BE7A52" w:rsidRPr="00086464" w:rsidRDefault="00BE7A52" w:rsidP="00BE7A52">
      <w:pPr>
        <w:pStyle w:val="Zkladntext"/>
        <w:jc w:val="left"/>
        <w:rPr>
          <w:sz w:val="20"/>
        </w:rPr>
      </w:pPr>
    </w:p>
    <w:p w:rsidR="00BE7A52" w:rsidRPr="00086464" w:rsidRDefault="00BE7A52" w:rsidP="00BE7A52">
      <w:pPr>
        <w:pStyle w:val="Zkladntext"/>
        <w:jc w:val="left"/>
        <w:rPr>
          <w:sz w:val="20"/>
        </w:rPr>
      </w:pPr>
    </w:p>
    <w:p w:rsidR="00BE7A52" w:rsidRPr="00086464" w:rsidRDefault="00BE7A52" w:rsidP="00BE7A52">
      <w:pPr>
        <w:pStyle w:val="Zkladntext"/>
        <w:tabs>
          <w:tab w:val="left" w:pos="2835"/>
        </w:tabs>
        <w:jc w:val="left"/>
        <w:rPr>
          <w:rStyle w:val="Hypertextovodkaz"/>
          <w:color w:val="auto"/>
          <w:sz w:val="24"/>
          <w:szCs w:val="24"/>
        </w:rPr>
      </w:pPr>
      <w:r w:rsidRPr="00086464">
        <w:rPr>
          <w:sz w:val="24"/>
          <w:szCs w:val="24"/>
        </w:rPr>
        <w:t xml:space="preserve">Logo školy je možné stáhnout z webové stránky: </w:t>
      </w:r>
      <w:hyperlink r:id="rId17" w:history="1">
        <w:r w:rsidR="00F9256C" w:rsidRPr="00086464">
          <w:rPr>
            <w:rStyle w:val="Hypertextovodkaz"/>
            <w:color w:val="auto"/>
            <w:sz w:val="24"/>
            <w:szCs w:val="24"/>
          </w:rPr>
          <w:t>http://www.oavin.cz/download/LogoOA.JPG</w:t>
        </w:r>
      </w:hyperlink>
    </w:p>
    <w:p w:rsidR="006974BA" w:rsidRPr="00086464" w:rsidRDefault="006974BA" w:rsidP="00BE7A52">
      <w:pPr>
        <w:pStyle w:val="Zkladntext"/>
        <w:tabs>
          <w:tab w:val="left" w:pos="2835"/>
        </w:tabs>
        <w:jc w:val="left"/>
        <w:rPr>
          <w:sz w:val="24"/>
          <w:szCs w:val="24"/>
        </w:rPr>
      </w:pPr>
    </w:p>
    <w:p w:rsidR="00BE7A52" w:rsidRPr="00086464" w:rsidRDefault="00BE7A52" w:rsidP="00BE7A52">
      <w:pPr>
        <w:rPr>
          <w:sz w:val="20"/>
          <w:szCs w:val="20"/>
        </w:rPr>
      </w:pPr>
    </w:p>
    <w:p w:rsidR="00BE7A52" w:rsidRPr="00086464" w:rsidRDefault="00BE7A52" w:rsidP="00BE7A52">
      <w:pPr>
        <w:rPr>
          <w:sz w:val="20"/>
          <w:szCs w:val="20"/>
        </w:rPr>
      </w:pPr>
    </w:p>
    <w:p w:rsidR="00660ADE" w:rsidRPr="00086464" w:rsidRDefault="00570B8C"/>
    <w:sectPr w:rsidR="00660ADE" w:rsidRPr="0008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8C" w:rsidRDefault="00570B8C" w:rsidP="00BE7A52">
      <w:r>
        <w:separator/>
      </w:r>
    </w:p>
  </w:endnote>
  <w:endnote w:type="continuationSeparator" w:id="0">
    <w:p w:rsidR="00570B8C" w:rsidRDefault="00570B8C" w:rsidP="00BE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014687"/>
      <w:docPartObj>
        <w:docPartGallery w:val="Page Numbers (Bottom of Page)"/>
        <w:docPartUnique/>
      </w:docPartObj>
    </w:sdtPr>
    <w:sdtEndPr/>
    <w:sdtContent>
      <w:p w:rsidR="0010398A" w:rsidRDefault="001039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D0">
          <w:rPr>
            <w:noProof/>
          </w:rPr>
          <w:t>4</w:t>
        </w:r>
        <w:r>
          <w:fldChar w:fldCharType="end"/>
        </w:r>
      </w:p>
    </w:sdtContent>
  </w:sdt>
  <w:p w:rsidR="0010398A" w:rsidRDefault="001039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902350"/>
      <w:docPartObj>
        <w:docPartGallery w:val="Page Numbers (Bottom of Page)"/>
        <w:docPartUnique/>
      </w:docPartObj>
    </w:sdtPr>
    <w:sdtEndPr/>
    <w:sdtContent>
      <w:p w:rsidR="0010398A" w:rsidRDefault="0010398A" w:rsidP="001039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D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8C" w:rsidRDefault="00570B8C" w:rsidP="00BE7A52">
      <w:r>
        <w:separator/>
      </w:r>
    </w:p>
  </w:footnote>
  <w:footnote w:type="continuationSeparator" w:id="0">
    <w:p w:rsidR="00570B8C" w:rsidRDefault="00570B8C" w:rsidP="00BE7A52">
      <w:r>
        <w:continuationSeparator/>
      </w:r>
    </w:p>
  </w:footnote>
  <w:footnote w:id="1">
    <w:p w:rsidR="00BE7A52" w:rsidRDefault="00BE7A52" w:rsidP="00BE7A52">
      <w:pPr>
        <w:pStyle w:val="Textpoznpodarou"/>
      </w:pPr>
      <w:r>
        <w:rPr>
          <w:rStyle w:val="Znakapoznpodarou"/>
        </w:rPr>
        <w:t>1)</w:t>
      </w:r>
      <w:r>
        <w:t xml:space="preserve"> Informace o funkci „poznámka pod čarou“ v MS WORD naleznete v té části metodiky, která popisuje úpravu projektové práce po stránce technické. </w:t>
      </w:r>
      <w:r>
        <w:rPr>
          <w:i w:val="0"/>
        </w:rPr>
        <w:t>(toto je vzor doplňující poznámky k textu</w:t>
      </w:r>
      <w:r>
        <w:t>).</w:t>
      </w:r>
    </w:p>
  </w:footnote>
  <w:footnote w:id="2">
    <w:p w:rsidR="00BE7A52" w:rsidRDefault="00BE7A52" w:rsidP="00BE7A52">
      <w:pPr>
        <w:pStyle w:val="Textpoznpodarou"/>
      </w:pPr>
      <w:r>
        <w:rPr>
          <w:rStyle w:val="Znakapoznpodarou"/>
        </w:rPr>
        <w:t>2)</w:t>
      </w:r>
      <w:r>
        <w:t xml:space="preserve"> </w:t>
      </w:r>
      <w:r>
        <w:rPr>
          <w:color w:val="000000"/>
        </w:rPr>
        <w:t xml:space="preserve">Moldanová, D. Naše příjmení, s. 14 </w:t>
      </w:r>
      <w:r>
        <w:rPr>
          <w:i w:val="0"/>
          <w:color w:val="000000"/>
        </w:rPr>
        <w:t>(toto je vzor odkazu na citaci)</w:t>
      </w:r>
    </w:p>
  </w:footnote>
  <w:footnote w:id="3">
    <w:p w:rsidR="00BE7A52" w:rsidRDefault="00BE7A52" w:rsidP="00BE7A52">
      <w:pPr>
        <w:pStyle w:val="Textpoznpodarou"/>
      </w:pPr>
      <w:r>
        <w:rPr>
          <w:rStyle w:val="Znakapoznpodarou"/>
        </w:rPr>
        <w:t>3)</w:t>
      </w:r>
      <w:r>
        <w:t xml:space="preserve"> Boldiš, P. Bibliografické citace dokumentů podle ČSN ISO </w:t>
      </w:r>
      <w:smartTag w:uri="urn:schemas-microsoft-com:office:smarttags" w:element="metricconverter">
        <w:smartTagPr>
          <w:attr w:name="ProductID" w:val="690 a"/>
        </w:smartTagPr>
        <w:r>
          <w:t>690 a</w:t>
        </w:r>
      </w:smartTag>
      <w:r>
        <w:t xml:space="preserve"> ČSN ISO 690-2, s.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5C1" w:rsidRPr="004835C1" w:rsidRDefault="004835C1" w:rsidP="004835C1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5A2F0359" wp14:editId="58A0612C">
          <wp:simplePos x="0" y="0"/>
          <wp:positionH relativeFrom="column">
            <wp:posOffset>5259705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Square wrapText="bothSides"/>
          <wp:docPr id="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1BBCA7C8" wp14:editId="2F7D727B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Square wrapText="bothSides"/>
          <wp:docPr id="2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41D">
      <w:rPr>
        <w:rFonts w:ascii="Calibri" w:hAnsi="Calibri"/>
      </w:rPr>
      <w:t>Obchodní akademie</w:t>
    </w:r>
    <w:r>
      <w:rPr>
        <w:rFonts w:ascii="Calibri" w:hAnsi="Calibri"/>
      </w:rPr>
      <w:t xml:space="preserve"> Vinohradská</w:t>
    </w:r>
    <w:r w:rsidRPr="0014441D">
      <w:rPr>
        <w:rFonts w:ascii="Calibri" w:hAnsi="Calibri"/>
      </w:rPr>
      <w:t xml:space="preserve">, </w:t>
    </w:r>
    <w:r>
      <w:rPr>
        <w:rFonts w:ascii="Calibri" w:hAnsi="Calibri"/>
      </w:rPr>
      <w:t xml:space="preserve">120 00 </w:t>
    </w:r>
    <w:r w:rsidRPr="0014441D">
      <w:rPr>
        <w:rFonts w:ascii="Calibri" w:hAnsi="Calibri"/>
      </w:rPr>
      <w:t>Praha 2, Vinohradská 38, tel.: 224 255</w:t>
    </w:r>
    <w:r>
      <w:rPr>
        <w:rFonts w:ascii="Calibri" w:hAnsi="Calibri"/>
      </w:rPr>
      <w:t> </w:t>
    </w:r>
    <w:r w:rsidRPr="0014441D">
      <w:rPr>
        <w:rFonts w:ascii="Calibri" w:hAnsi="Calibri"/>
      </w:rPr>
      <w:t>12</w:t>
    </w:r>
    <w:r>
      <w:rPr>
        <w:rFonts w:ascii="Calibri" w:hAnsi="Calibr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3A8"/>
    <w:multiLevelType w:val="hybridMultilevel"/>
    <w:tmpl w:val="934415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09F"/>
    <w:multiLevelType w:val="hybridMultilevel"/>
    <w:tmpl w:val="3C24AD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F1D31"/>
    <w:multiLevelType w:val="hybridMultilevel"/>
    <w:tmpl w:val="C5168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42B9D"/>
    <w:multiLevelType w:val="hybridMultilevel"/>
    <w:tmpl w:val="B6A678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13635"/>
    <w:multiLevelType w:val="hybridMultilevel"/>
    <w:tmpl w:val="137251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9141B"/>
    <w:multiLevelType w:val="hybridMultilevel"/>
    <w:tmpl w:val="86C81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3DCA"/>
    <w:multiLevelType w:val="hybridMultilevel"/>
    <w:tmpl w:val="4492291A"/>
    <w:lvl w:ilvl="0" w:tplc="F8824B1C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27A48"/>
    <w:multiLevelType w:val="hybridMultilevel"/>
    <w:tmpl w:val="A9D02604"/>
    <w:lvl w:ilvl="0" w:tplc="73EA3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31EC7"/>
    <w:multiLevelType w:val="hybridMultilevel"/>
    <w:tmpl w:val="CAAE11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C0A6C"/>
    <w:multiLevelType w:val="hybridMultilevel"/>
    <w:tmpl w:val="11EA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72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2E02ECF"/>
    <w:multiLevelType w:val="hybridMultilevel"/>
    <w:tmpl w:val="B0DEAA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8930B1"/>
    <w:multiLevelType w:val="multilevel"/>
    <w:tmpl w:val="D2D4B16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0601AE"/>
    <w:multiLevelType w:val="hybridMultilevel"/>
    <w:tmpl w:val="39805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1D76"/>
    <w:multiLevelType w:val="hybridMultilevel"/>
    <w:tmpl w:val="5964DB3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4AB1"/>
    <w:multiLevelType w:val="hybridMultilevel"/>
    <w:tmpl w:val="9E885E8E"/>
    <w:lvl w:ilvl="0" w:tplc="FD02ED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B96113"/>
    <w:multiLevelType w:val="hybridMultilevel"/>
    <w:tmpl w:val="C24EBA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5"/>
  </w:num>
  <w:num w:numId="13">
    <w:abstractNumId w:val="9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2"/>
    <w:rsid w:val="00004A34"/>
    <w:rsid w:val="00014796"/>
    <w:rsid w:val="00027C5F"/>
    <w:rsid w:val="0005106F"/>
    <w:rsid w:val="00053AE7"/>
    <w:rsid w:val="00054480"/>
    <w:rsid w:val="00086464"/>
    <w:rsid w:val="000965AD"/>
    <w:rsid w:val="000A2E23"/>
    <w:rsid w:val="000A3E5B"/>
    <w:rsid w:val="000A50B9"/>
    <w:rsid w:val="000C021E"/>
    <w:rsid w:val="000C1185"/>
    <w:rsid w:val="000C2A22"/>
    <w:rsid w:val="000C47DC"/>
    <w:rsid w:val="000C7BB8"/>
    <w:rsid w:val="000D1AD2"/>
    <w:rsid w:val="000E6A96"/>
    <w:rsid w:val="000F03E6"/>
    <w:rsid w:val="000F6C21"/>
    <w:rsid w:val="0010096D"/>
    <w:rsid w:val="00101349"/>
    <w:rsid w:val="0010398A"/>
    <w:rsid w:val="00110A13"/>
    <w:rsid w:val="001331A4"/>
    <w:rsid w:val="00150876"/>
    <w:rsid w:val="0018235A"/>
    <w:rsid w:val="001A7CA4"/>
    <w:rsid w:val="001B04E6"/>
    <w:rsid w:val="001B6324"/>
    <w:rsid w:val="001B75A6"/>
    <w:rsid w:val="001B7623"/>
    <w:rsid w:val="001C232C"/>
    <w:rsid w:val="001D6F73"/>
    <w:rsid w:val="001E6EA5"/>
    <w:rsid w:val="00207B08"/>
    <w:rsid w:val="00211223"/>
    <w:rsid w:val="002177DD"/>
    <w:rsid w:val="00231884"/>
    <w:rsid w:val="002815D0"/>
    <w:rsid w:val="002B5F6B"/>
    <w:rsid w:val="002D580A"/>
    <w:rsid w:val="002E5BAB"/>
    <w:rsid w:val="00300068"/>
    <w:rsid w:val="00300812"/>
    <w:rsid w:val="00346820"/>
    <w:rsid w:val="00351D85"/>
    <w:rsid w:val="00353859"/>
    <w:rsid w:val="003566E6"/>
    <w:rsid w:val="003664C5"/>
    <w:rsid w:val="00367E4C"/>
    <w:rsid w:val="0037201C"/>
    <w:rsid w:val="003911CB"/>
    <w:rsid w:val="0039668D"/>
    <w:rsid w:val="003D1D2C"/>
    <w:rsid w:val="003D7381"/>
    <w:rsid w:val="003D77A8"/>
    <w:rsid w:val="003F11AF"/>
    <w:rsid w:val="003F575B"/>
    <w:rsid w:val="0043043A"/>
    <w:rsid w:val="004515AB"/>
    <w:rsid w:val="00453079"/>
    <w:rsid w:val="00455B1D"/>
    <w:rsid w:val="004602EB"/>
    <w:rsid w:val="0048125D"/>
    <w:rsid w:val="004835C1"/>
    <w:rsid w:val="004B7687"/>
    <w:rsid w:val="004D64E6"/>
    <w:rsid w:val="004E2AA5"/>
    <w:rsid w:val="004F16FA"/>
    <w:rsid w:val="004F24EA"/>
    <w:rsid w:val="004F318E"/>
    <w:rsid w:val="005222CE"/>
    <w:rsid w:val="00546F4A"/>
    <w:rsid w:val="00570B8C"/>
    <w:rsid w:val="005926FA"/>
    <w:rsid w:val="005A2113"/>
    <w:rsid w:val="005A31B9"/>
    <w:rsid w:val="005B58AE"/>
    <w:rsid w:val="005B6ED7"/>
    <w:rsid w:val="005C55E7"/>
    <w:rsid w:val="006114BA"/>
    <w:rsid w:val="00624F18"/>
    <w:rsid w:val="00630745"/>
    <w:rsid w:val="00672CF4"/>
    <w:rsid w:val="00674F61"/>
    <w:rsid w:val="0069406A"/>
    <w:rsid w:val="006974BA"/>
    <w:rsid w:val="006B0CB9"/>
    <w:rsid w:val="006B4E37"/>
    <w:rsid w:val="006C24CF"/>
    <w:rsid w:val="006C2F27"/>
    <w:rsid w:val="006C7EF2"/>
    <w:rsid w:val="006E3956"/>
    <w:rsid w:val="007146E2"/>
    <w:rsid w:val="0071792F"/>
    <w:rsid w:val="00717CD9"/>
    <w:rsid w:val="00725580"/>
    <w:rsid w:val="00737498"/>
    <w:rsid w:val="00783D0A"/>
    <w:rsid w:val="00791676"/>
    <w:rsid w:val="007A21B3"/>
    <w:rsid w:val="007B2A6E"/>
    <w:rsid w:val="007D0119"/>
    <w:rsid w:val="007D21E6"/>
    <w:rsid w:val="008121CF"/>
    <w:rsid w:val="00814723"/>
    <w:rsid w:val="008376DC"/>
    <w:rsid w:val="00852BBB"/>
    <w:rsid w:val="00866585"/>
    <w:rsid w:val="008673D6"/>
    <w:rsid w:val="008806CA"/>
    <w:rsid w:val="008816D0"/>
    <w:rsid w:val="008E1707"/>
    <w:rsid w:val="008E24B0"/>
    <w:rsid w:val="008E378C"/>
    <w:rsid w:val="008F0024"/>
    <w:rsid w:val="00935791"/>
    <w:rsid w:val="00935DE7"/>
    <w:rsid w:val="009709B1"/>
    <w:rsid w:val="00985329"/>
    <w:rsid w:val="009C0C1B"/>
    <w:rsid w:val="009D020D"/>
    <w:rsid w:val="009E3563"/>
    <w:rsid w:val="009F63D1"/>
    <w:rsid w:val="00A102BB"/>
    <w:rsid w:val="00A2718D"/>
    <w:rsid w:val="00A672F1"/>
    <w:rsid w:val="00A7354F"/>
    <w:rsid w:val="00A9050C"/>
    <w:rsid w:val="00AA7CEC"/>
    <w:rsid w:val="00AD1DCA"/>
    <w:rsid w:val="00AD4D45"/>
    <w:rsid w:val="00AD62F7"/>
    <w:rsid w:val="00AE088C"/>
    <w:rsid w:val="00AF06DE"/>
    <w:rsid w:val="00AF391C"/>
    <w:rsid w:val="00B02A19"/>
    <w:rsid w:val="00B16E19"/>
    <w:rsid w:val="00B334C5"/>
    <w:rsid w:val="00B4439A"/>
    <w:rsid w:val="00B55364"/>
    <w:rsid w:val="00B6656F"/>
    <w:rsid w:val="00B829FB"/>
    <w:rsid w:val="00B9199E"/>
    <w:rsid w:val="00B93896"/>
    <w:rsid w:val="00B950F8"/>
    <w:rsid w:val="00BB63AF"/>
    <w:rsid w:val="00BD145B"/>
    <w:rsid w:val="00BE32BE"/>
    <w:rsid w:val="00BE7A52"/>
    <w:rsid w:val="00C011CE"/>
    <w:rsid w:val="00C071F0"/>
    <w:rsid w:val="00C1165D"/>
    <w:rsid w:val="00C119BA"/>
    <w:rsid w:val="00C13012"/>
    <w:rsid w:val="00C156B1"/>
    <w:rsid w:val="00C16462"/>
    <w:rsid w:val="00C16C38"/>
    <w:rsid w:val="00C24BB2"/>
    <w:rsid w:val="00C42563"/>
    <w:rsid w:val="00C4355A"/>
    <w:rsid w:val="00C43AFD"/>
    <w:rsid w:val="00C57D46"/>
    <w:rsid w:val="00C6021F"/>
    <w:rsid w:val="00C67196"/>
    <w:rsid w:val="00C854A2"/>
    <w:rsid w:val="00CA6AD4"/>
    <w:rsid w:val="00CA7FE4"/>
    <w:rsid w:val="00CB0C56"/>
    <w:rsid w:val="00CD26DA"/>
    <w:rsid w:val="00CE1DFD"/>
    <w:rsid w:val="00CE2DE2"/>
    <w:rsid w:val="00CF0450"/>
    <w:rsid w:val="00CF2EF0"/>
    <w:rsid w:val="00D15EE8"/>
    <w:rsid w:val="00D172F3"/>
    <w:rsid w:val="00D24CD3"/>
    <w:rsid w:val="00D252DF"/>
    <w:rsid w:val="00D42F3D"/>
    <w:rsid w:val="00D632BD"/>
    <w:rsid w:val="00D65861"/>
    <w:rsid w:val="00D66E06"/>
    <w:rsid w:val="00D84336"/>
    <w:rsid w:val="00D8526A"/>
    <w:rsid w:val="00D93441"/>
    <w:rsid w:val="00DA4874"/>
    <w:rsid w:val="00DB2BA7"/>
    <w:rsid w:val="00DF11E7"/>
    <w:rsid w:val="00DF25E5"/>
    <w:rsid w:val="00E024CA"/>
    <w:rsid w:val="00E0590C"/>
    <w:rsid w:val="00E14A6B"/>
    <w:rsid w:val="00E16C69"/>
    <w:rsid w:val="00E216FB"/>
    <w:rsid w:val="00E222C9"/>
    <w:rsid w:val="00E30E38"/>
    <w:rsid w:val="00E57C5B"/>
    <w:rsid w:val="00E6669B"/>
    <w:rsid w:val="00E83AE6"/>
    <w:rsid w:val="00EA371B"/>
    <w:rsid w:val="00EA479A"/>
    <w:rsid w:val="00EB7EC8"/>
    <w:rsid w:val="00EE1A8B"/>
    <w:rsid w:val="00EF0B05"/>
    <w:rsid w:val="00F016A7"/>
    <w:rsid w:val="00F017B6"/>
    <w:rsid w:val="00F22EE5"/>
    <w:rsid w:val="00F25D72"/>
    <w:rsid w:val="00F43C9A"/>
    <w:rsid w:val="00F9256C"/>
    <w:rsid w:val="00F96F6E"/>
    <w:rsid w:val="00FA63AD"/>
    <w:rsid w:val="00FC39E7"/>
    <w:rsid w:val="00FD4FC4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E98743"/>
  <w15:docId w15:val="{B0B55935-A5E7-4799-B644-5199C19F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7A52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E7A52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E7A52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E7A52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E7A5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E7A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E7A5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BE7A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E7A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7A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E7A5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E7A5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E7A5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E7A5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E7A5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E7A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E7A5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E7A52"/>
    <w:rPr>
      <w:rFonts w:ascii="Arial" w:eastAsia="Times New Roman" w:hAnsi="Arial" w:cs="Arial"/>
      <w:lang w:eastAsia="cs-CZ"/>
    </w:rPr>
  </w:style>
  <w:style w:type="character" w:styleId="Hypertextovodkaz">
    <w:name w:val="Hyperlink"/>
    <w:unhideWhenUsed/>
    <w:rsid w:val="00BE7A5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E7A52"/>
    <w:pPr>
      <w:spacing w:after="60"/>
      <w:jc w:val="both"/>
    </w:pPr>
    <w:rPr>
      <w:i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E7A52"/>
    <w:rPr>
      <w:rFonts w:ascii="Times New Roman" w:eastAsia="Times New Roman" w:hAnsi="Times New Roman" w:cs="Times New Roman"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E7A52"/>
    <w:pPr>
      <w:spacing w:after="60"/>
      <w:jc w:val="both"/>
    </w:pPr>
    <w:rPr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E7A52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OdstavecChar">
    <w:name w:val="Odstavec Char"/>
    <w:link w:val="Odstavec"/>
    <w:locked/>
    <w:rsid w:val="00BE7A52"/>
    <w:rPr>
      <w:color w:val="000000"/>
      <w:sz w:val="24"/>
      <w:szCs w:val="24"/>
    </w:rPr>
  </w:style>
  <w:style w:type="paragraph" w:customStyle="1" w:styleId="Odstavec">
    <w:name w:val="Odstavec"/>
    <w:basedOn w:val="Normln"/>
    <w:link w:val="OdstavecChar"/>
    <w:rsid w:val="00BE7A52"/>
    <w:pPr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paragraph" w:customStyle="1" w:styleId="Nadpis1v">
    <w:name w:val="Nadpis1v"/>
    <w:basedOn w:val="Nadpis1"/>
    <w:rsid w:val="00BE7A52"/>
    <w:rPr>
      <w:rFonts w:ascii="Times New Roman" w:hAnsi="Times New Roman" w:cs="Times New Roman"/>
    </w:rPr>
  </w:style>
  <w:style w:type="paragraph" w:customStyle="1" w:styleId="Nadpis2v">
    <w:name w:val="Nadpis2v"/>
    <w:basedOn w:val="Nadpis2"/>
    <w:rsid w:val="00BE7A52"/>
    <w:rPr>
      <w:rFonts w:ascii="Times New Roman" w:hAnsi="Times New Roman" w:cs="Times New Roman"/>
      <w:i w:val="0"/>
      <w:sz w:val="24"/>
      <w:szCs w:val="24"/>
    </w:rPr>
  </w:style>
  <w:style w:type="paragraph" w:customStyle="1" w:styleId="Nadpis3v">
    <w:name w:val="Nadpis3v"/>
    <w:basedOn w:val="Nadpis3"/>
    <w:rsid w:val="00BE7A52"/>
    <w:rPr>
      <w:rFonts w:ascii="Times New Roman" w:hAnsi="Times New Roman" w:cs="Times New Roman"/>
      <w:i/>
      <w:sz w:val="24"/>
      <w:szCs w:val="24"/>
    </w:rPr>
  </w:style>
  <w:style w:type="paragraph" w:customStyle="1" w:styleId="Odstavec1peds">
    <w:name w:val="Odstavec1předs"/>
    <w:basedOn w:val="Normln"/>
    <w:rsid w:val="00BE7A52"/>
    <w:pPr>
      <w:tabs>
        <w:tab w:val="left" w:pos="1440"/>
      </w:tabs>
      <w:autoSpaceDE w:val="0"/>
      <w:autoSpaceDN w:val="0"/>
      <w:adjustRightInd w:val="0"/>
      <w:spacing w:line="360" w:lineRule="auto"/>
      <w:ind w:left="1463" w:hanging="1463"/>
      <w:jc w:val="both"/>
    </w:pPr>
  </w:style>
  <w:style w:type="character" w:styleId="Znakapoznpodarou">
    <w:name w:val="footnote reference"/>
    <w:semiHidden/>
    <w:unhideWhenUsed/>
    <w:rsid w:val="00BE7A5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835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35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35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35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7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7A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02A1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92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uni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info.mfcr.cz/" TargetMode="External"/><Relationship Id="rId17" Type="http://schemas.openxmlformats.org/officeDocument/2006/relationships/hyperlink" Target="http://www.oavin.cz/download/LogoOA.JPG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karos.cz/interconnectivity-and-hybrid-librar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transparency.cz/vyzva-protikorupcnich-organizaci-k-zakonu-dohledu-financov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ikaros.ff.cuni.cz/2001/c01/welcome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12</Pages>
  <Words>3259</Words>
  <Characters>19230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jandovi</dc:creator>
  <cp:lastModifiedBy>MM</cp:lastModifiedBy>
  <cp:revision>87</cp:revision>
  <dcterms:created xsi:type="dcterms:W3CDTF">2014-10-13T13:57:00Z</dcterms:created>
  <dcterms:modified xsi:type="dcterms:W3CDTF">2019-09-27T07:09:00Z</dcterms:modified>
</cp:coreProperties>
</file>